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A11" w:rsidRDefault="009D4A11" w:rsidP="009D4A11">
      <w:pPr>
        <w:framePr w:wrap="none" w:vAnchor="page" w:hAnchor="page" w:x="157" w:y="423"/>
        <w:rPr>
          <w:sz w:val="2"/>
          <w:szCs w:val="2"/>
          <w:lang w:eastAsia="ru-RU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15042" w:rsidTr="00D15042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042" w:rsidRDefault="00D1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Рассмотрено</w:t>
            </w:r>
          </w:p>
          <w:p w:rsidR="00D15042" w:rsidRDefault="00D1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МО</w:t>
            </w:r>
          </w:p>
          <w:p w:rsidR="00D15042" w:rsidRDefault="00D1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_________/_______________ </w:t>
            </w:r>
          </w:p>
          <w:p w:rsidR="00D15042" w:rsidRDefault="00D1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________</w:t>
            </w:r>
          </w:p>
          <w:p w:rsidR="00D15042" w:rsidRDefault="00D1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 ____________ 2016 г.</w:t>
            </w:r>
          </w:p>
          <w:p w:rsidR="00D15042" w:rsidRDefault="00D1504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15042" w:rsidRDefault="00D1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Согласовано</w:t>
            </w:r>
          </w:p>
          <w:p w:rsidR="00D15042" w:rsidRDefault="00D1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УР ГБОУ «ЧКШИ»</w:t>
            </w:r>
          </w:p>
          <w:p w:rsidR="00D15042" w:rsidRDefault="00D1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________/________________</w:t>
            </w:r>
          </w:p>
          <w:p w:rsidR="00D15042" w:rsidRDefault="00D1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____ ___________ 2016 г.</w:t>
            </w:r>
          </w:p>
          <w:p w:rsidR="00D15042" w:rsidRDefault="00D15042">
            <w:pPr>
              <w:rPr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15042" w:rsidRDefault="00D1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</w:p>
          <w:p w:rsidR="00D15042" w:rsidRDefault="00D1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Директор ГБОУ «ЧКШИ»</w:t>
            </w:r>
          </w:p>
          <w:p w:rsidR="00D15042" w:rsidRDefault="00D1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_______/_________________</w:t>
            </w:r>
          </w:p>
          <w:p w:rsidR="00D15042" w:rsidRDefault="00D1504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№ ________</w:t>
            </w:r>
          </w:p>
          <w:p w:rsidR="00D15042" w:rsidRDefault="00D1504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от____ ____________ 2016 г.</w:t>
            </w:r>
          </w:p>
        </w:tc>
      </w:tr>
    </w:tbl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b/>
          <w:sz w:val="28"/>
          <w:szCs w:val="28"/>
        </w:rPr>
      </w:pPr>
      <w:r>
        <w:rPr>
          <w:rFonts w:eastAsiaTheme="minorEastAsia" w:cstheme="minorBidi"/>
          <w:b/>
          <w:sz w:val="28"/>
          <w:szCs w:val="28"/>
        </w:rPr>
        <w:t>РАБОЧАЯ ПРОГРАММА</w:t>
      </w:r>
    </w:p>
    <w:p w:rsidR="00D15042" w:rsidRDefault="00D15042" w:rsidP="00D15042">
      <w:pPr>
        <w:widowControl/>
        <w:spacing w:after="200" w:line="360" w:lineRule="auto"/>
        <w:jc w:val="center"/>
        <w:rPr>
          <w:rFonts w:eastAsiaTheme="minorEastAsia" w:cstheme="minorBidi"/>
          <w:b/>
          <w:sz w:val="28"/>
          <w:szCs w:val="28"/>
        </w:rPr>
      </w:pPr>
    </w:p>
    <w:p w:rsidR="00D15042" w:rsidRDefault="00D15042" w:rsidP="00D15042">
      <w:pPr>
        <w:widowControl/>
        <w:spacing w:line="360" w:lineRule="auto"/>
        <w:jc w:val="center"/>
        <w:rPr>
          <w:rFonts w:eastAsiaTheme="minorEastAsia" w:cstheme="minorBidi"/>
          <w:b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по    </w:t>
      </w:r>
      <w:r>
        <w:rPr>
          <w:rFonts w:eastAsiaTheme="minorEastAsia" w:cstheme="minorBidi"/>
          <w:b/>
          <w:sz w:val="28"/>
          <w:szCs w:val="28"/>
        </w:rPr>
        <w:t>литературе для 9А класса</w:t>
      </w:r>
    </w:p>
    <w:p w:rsidR="00D15042" w:rsidRDefault="00D15042" w:rsidP="00D15042">
      <w:pPr>
        <w:widowControl/>
        <w:spacing w:line="360" w:lineRule="auto"/>
        <w:jc w:val="center"/>
        <w:rPr>
          <w:rFonts w:eastAsiaTheme="minorEastAsia" w:cstheme="minorBidi"/>
          <w:b/>
          <w:sz w:val="28"/>
          <w:szCs w:val="28"/>
        </w:rPr>
      </w:pPr>
      <w:r>
        <w:rPr>
          <w:rFonts w:eastAsiaTheme="minorEastAsia" w:cstheme="minorBidi"/>
          <w:b/>
          <w:sz w:val="28"/>
          <w:szCs w:val="28"/>
        </w:rPr>
        <w:t>Скворцовой Татьяны Александровны,</w:t>
      </w:r>
    </w:p>
    <w:p w:rsidR="00D15042" w:rsidRDefault="00D15042" w:rsidP="00D15042">
      <w:pPr>
        <w:widowControl/>
        <w:spacing w:line="360" w:lineRule="auto"/>
        <w:jc w:val="center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>учителя   первой  квалификационной  категории</w:t>
      </w:r>
    </w:p>
    <w:p w:rsidR="00D15042" w:rsidRDefault="00D15042" w:rsidP="00D15042">
      <w:pPr>
        <w:widowControl/>
        <w:spacing w:line="360" w:lineRule="auto"/>
        <w:jc w:val="center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ГБОУ «Чистопольская кадетская школа-интернат имени </w:t>
      </w:r>
    </w:p>
    <w:p w:rsidR="00D15042" w:rsidRDefault="00D15042" w:rsidP="00D15042">
      <w:pPr>
        <w:widowControl/>
        <w:spacing w:line="360" w:lineRule="auto"/>
        <w:jc w:val="center"/>
        <w:rPr>
          <w:rFonts w:eastAsiaTheme="minorEastAsia" w:cstheme="minorBidi"/>
          <w:sz w:val="28"/>
          <w:szCs w:val="28"/>
        </w:rPr>
      </w:pPr>
      <w:r>
        <w:rPr>
          <w:rFonts w:eastAsiaTheme="minorEastAsia" w:cstheme="minorBidi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eastAsiaTheme="minorEastAsia" w:cstheme="minorBidi"/>
          <w:sz w:val="28"/>
          <w:szCs w:val="28"/>
        </w:rPr>
        <w:t>Евдокимовича</w:t>
      </w:r>
      <w:proofErr w:type="spellEnd"/>
      <w:r>
        <w:rPr>
          <w:rFonts w:eastAsiaTheme="minorEastAsia" w:cstheme="minorBidi"/>
          <w:sz w:val="28"/>
          <w:szCs w:val="28"/>
        </w:rPr>
        <w:t>»</w:t>
      </w:r>
    </w:p>
    <w:p w:rsidR="00D15042" w:rsidRDefault="00D15042" w:rsidP="00D15042">
      <w:pPr>
        <w:widowControl/>
        <w:spacing w:line="360" w:lineRule="auto"/>
        <w:rPr>
          <w:rFonts w:eastAsiaTheme="minorEastAsia" w:cstheme="minorBidi"/>
          <w:sz w:val="28"/>
          <w:szCs w:val="28"/>
        </w:rPr>
      </w:pPr>
    </w:p>
    <w:p w:rsidR="00D15042" w:rsidRDefault="00D15042" w:rsidP="00D15042">
      <w:pPr>
        <w:widowControl/>
        <w:spacing w:after="200" w:line="360" w:lineRule="auto"/>
        <w:jc w:val="center"/>
        <w:rPr>
          <w:rFonts w:eastAsiaTheme="minorEastAsia" w:cstheme="minorBidi"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rPr>
          <w:rFonts w:eastAsiaTheme="minorEastAsia" w:cstheme="minorBidi"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sz w:val="28"/>
          <w:szCs w:val="28"/>
        </w:rPr>
      </w:pPr>
    </w:p>
    <w:p w:rsidR="00D15042" w:rsidRDefault="00D15042" w:rsidP="00D15042">
      <w:pPr>
        <w:widowControl/>
        <w:spacing w:after="200" w:line="276" w:lineRule="auto"/>
        <w:jc w:val="center"/>
        <w:rPr>
          <w:rFonts w:eastAsiaTheme="minorEastAsia" w:cstheme="minorBidi"/>
          <w:sz w:val="24"/>
          <w:szCs w:val="24"/>
        </w:rPr>
      </w:pPr>
      <w:r>
        <w:rPr>
          <w:rFonts w:eastAsiaTheme="minorEastAsia" w:cstheme="minorBidi"/>
        </w:rPr>
        <w:t>г. Чистополь, 2016 год</w:t>
      </w:r>
    </w:p>
    <w:p w:rsidR="009D4A11" w:rsidRDefault="009D4A11" w:rsidP="009D4A11">
      <w:pPr>
        <w:jc w:val="center"/>
        <w:rPr>
          <w:b/>
          <w:sz w:val="28"/>
        </w:rPr>
      </w:pPr>
    </w:p>
    <w:p w:rsidR="009D4A11" w:rsidRPr="00D15042" w:rsidRDefault="009D4A11" w:rsidP="009D4A11">
      <w:pPr>
        <w:jc w:val="center"/>
        <w:rPr>
          <w:b/>
          <w:sz w:val="22"/>
          <w:szCs w:val="22"/>
        </w:rPr>
      </w:pPr>
      <w:r w:rsidRPr="00D15042">
        <w:rPr>
          <w:b/>
          <w:sz w:val="22"/>
          <w:szCs w:val="22"/>
        </w:rPr>
        <w:lastRenderedPageBreak/>
        <w:t>Пояснительная записка.</w:t>
      </w:r>
    </w:p>
    <w:p w:rsidR="009D4A11" w:rsidRPr="00D15042" w:rsidRDefault="009D4A11" w:rsidP="009D4A11">
      <w:pPr>
        <w:jc w:val="both"/>
        <w:rPr>
          <w:sz w:val="22"/>
          <w:szCs w:val="22"/>
        </w:rPr>
      </w:pPr>
      <w:r w:rsidRPr="00D15042">
        <w:rPr>
          <w:sz w:val="22"/>
          <w:szCs w:val="22"/>
        </w:rPr>
        <w:t xml:space="preserve"> Данная Рабочая программа рассчитана на учащихся 9А класса </w:t>
      </w:r>
      <w:r w:rsidR="00D15042" w:rsidRPr="00D15042">
        <w:rPr>
          <w:sz w:val="22"/>
          <w:szCs w:val="22"/>
        </w:rPr>
        <w:t>Г</w:t>
      </w:r>
      <w:r w:rsidRPr="00D15042">
        <w:rPr>
          <w:sz w:val="22"/>
          <w:szCs w:val="22"/>
        </w:rPr>
        <w:t>БОУ «</w:t>
      </w:r>
      <w:r w:rsidR="00D15042" w:rsidRPr="00D15042">
        <w:rPr>
          <w:sz w:val="22"/>
          <w:szCs w:val="22"/>
        </w:rPr>
        <w:t>Чистопольская к</w:t>
      </w:r>
      <w:r w:rsidRPr="00D15042">
        <w:rPr>
          <w:sz w:val="22"/>
          <w:szCs w:val="22"/>
        </w:rPr>
        <w:t>адетская школа-интернат</w:t>
      </w:r>
      <w:r w:rsidR="00D15042" w:rsidRPr="00D15042">
        <w:rPr>
          <w:sz w:val="22"/>
          <w:szCs w:val="22"/>
        </w:rPr>
        <w:t xml:space="preserve"> имени Героя Советского Союза Кузьмина С.Е.</w:t>
      </w:r>
      <w:r w:rsidRPr="00D15042">
        <w:rPr>
          <w:sz w:val="22"/>
          <w:szCs w:val="22"/>
        </w:rPr>
        <w:t xml:space="preserve">».  Учащиеся класса имеют средний и низкий уровень подготовки по литературе. Большинство учащихся на уроках   </w:t>
      </w:r>
      <w:proofErr w:type="gramStart"/>
      <w:r w:rsidRPr="00D15042">
        <w:rPr>
          <w:sz w:val="22"/>
          <w:szCs w:val="22"/>
        </w:rPr>
        <w:t>активны</w:t>
      </w:r>
      <w:proofErr w:type="gramEnd"/>
      <w:r w:rsidRPr="00D15042">
        <w:rPr>
          <w:sz w:val="22"/>
          <w:szCs w:val="22"/>
        </w:rPr>
        <w:t>, хорошо воспринимают материал. Часть класса со слабой подготовкой.  Учебная мотивация носит разнообразный характер.</w:t>
      </w:r>
    </w:p>
    <w:p w:rsidR="009D4A11" w:rsidRPr="00D15042" w:rsidRDefault="009D4A11" w:rsidP="009D4A11">
      <w:pPr>
        <w:jc w:val="both"/>
        <w:rPr>
          <w:b/>
          <w:sz w:val="22"/>
          <w:szCs w:val="22"/>
          <w:u w:val="single"/>
        </w:rPr>
      </w:pPr>
      <w:r w:rsidRPr="00D15042">
        <w:rPr>
          <w:b/>
          <w:sz w:val="22"/>
          <w:szCs w:val="22"/>
          <w:u w:val="single"/>
          <w:lang w:val="en-US"/>
        </w:rPr>
        <w:t>I</w:t>
      </w:r>
      <w:r w:rsidRPr="00D15042">
        <w:rPr>
          <w:b/>
          <w:sz w:val="22"/>
          <w:szCs w:val="22"/>
          <w:u w:val="single"/>
        </w:rPr>
        <w:t>. Статус документа</w:t>
      </w:r>
    </w:p>
    <w:p w:rsidR="00D15042" w:rsidRPr="00D15042" w:rsidRDefault="00D15042" w:rsidP="00D15042">
      <w:pPr>
        <w:rPr>
          <w:sz w:val="22"/>
          <w:szCs w:val="22"/>
        </w:rPr>
      </w:pPr>
      <w:r w:rsidRPr="00D15042">
        <w:rPr>
          <w:sz w:val="22"/>
          <w:szCs w:val="22"/>
        </w:rPr>
        <w:t>Рабочая программа по литературе для 9А класса создана на основе:</w:t>
      </w:r>
    </w:p>
    <w:p w:rsidR="00D15042" w:rsidRPr="00D15042" w:rsidRDefault="00D15042" w:rsidP="00D15042">
      <w:pPr>
        <w:pStyle w:val="af1"/>
        <w:numPr>
          <w:ilvl w:val="0"/>
          <w:numId w:val="19"/>
        </w:numPr>
        <w:ind w:left="284" w:hanging="284"/>
        <w:rPr>
          <w:sz w:val="22"/>
          <w:szCs w:val="22"/>
        </w:rPr>
      </w:pPr>
      <w:r w:rsidRPr="00D15042">
        <w:rPr>
          <w:sz w:val="22"/>
          <w:szCs w:val="22"/>
        </w:rPr>
        <w:t>Федерального закона «Об образовании в Российской Федерации» от 29 декабря 2012 года № 273-ФЗ;</w:t>
      </w:r>
    </w:p>
    <w:p w:rsidR="00D15042" w:rsidRPr="00D15042" w:rsidRDefault="00D15042" w:rsidP="00D15042">
      <w:pPr>
        <w:pStyle w:val="af1"/>
        <w:numPr>
          <w:ilvl w:val="0"/>
          <w:numId w:val="19"/>
        </w:numPr>
        <w:ind w:left="284" w:hanging="284"/>
        <w:rPr>
          <w:sz w:val="22"/>
          <w:szCs w:val="22"/>
        </w:rPr>
      </w:pPr>
      <w:r w:rsidRPr="00D15042">
        <w:rPr>
          <w:sz w:val="22"/>
          <w:szCs w:val="22"/>
        </w:rPr>
        <w:t xml:space="preserve">Федерального компонента государственных образовательных  стандартов начального общего, основного общего и среднего (полного) общего образования, утвержденного приказом Минобразования РФ от 5 марта 2004 года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образования»; </w:t>
      </w:r>
    </w:p>
    <w:p w:rsidR="00D15042" w:rsidRPr="00D15042" w:rsidRDefault="00D15042" w:rsidP="00D15042">
      <w:pPr>
        <w:pStyle w:val="af1"/>
        <w:numPr>
          <w:ilvl w:val="0"/>
          <w:numId w:val="19"/>
        </w:numPr>
        <w:ind w:left="284" w:hanging="284"/>
        <w:rPr>
          <w:sz w:val="22"/>
          <w:szCs w:val="22"/>
        </w:rPr>
      </w:pPr>
      <w:r w:rsidRPr="00D15042">
        <w:rPr>
          <w:sz w:val="22"/>
          <w:szCs w:val="22"/>
        </w:rPr>
        <w:t>Основных положений Концепции духовно-нравственного развития и воспитания личности гражданина России;</w:t>
      </w:r>
    </w:p>
    <w:p w:rsidR="00D15042" w:rsidRPr="00D15042" w:rsidRDefault="00D15042" w:rsidP="00D15042">
      <w:pPr>
        <w:pStyle w:val="af1"/>
        <w:numPr>
          <w:ilvl w:val="0"/>
          <w:numId w:val="19"/>
        </w:numPr>
        <w:ind w:left="284" w:hanging="284"/>
        <w:rPr>
          <w:sz w:val="22"/>
          <w:szCs w:val="22"/>
        </w:rPr>
      </w:pPr>
      <w:r w:rsidRPr="00D15042">
        <w:rPr>
          <w:sz w:val="22"/>
          <w:szCs w:val="22"/>
        </w:rPr>
        <w:t xml:space="preserve">Примерной программы основного общего образования   по литературе  (письмо </w:t>
      </w:r>
      <w:proofErr w:type="spellStart"/>
      <w:r w:rsidRPr="00D15042">
        <w:rPr>
          <w:sz w:val="22"/>
          <w:szCs w:val="22"/>
        </w:rPr>
        <w:t>Минобрнауки</w:t>
      </w:r>
      <w:proofErr w:type="spellEnd"/>
      <w:r w:rsidRPr="00D15042">
        <w:rPr>
          <w:sz w:val="22"/>
          <w:szCs w:val="22"/>
        </w:rPr>
        <w:t xml:space="preserve">  РФ от 07 июля 2005 № 03-1263 «О примерных программах по учебным предметам федерального базисного учебного плана»);</w:t>
      </w:r>
    </w:p>
    <w:p w:rsidR="00D15042" w:rsidRPr="00D15042" w:rsidRDefault="00D15042" w:rsidP="00D15042">
      <w:pPr>
        <w:pStyle w:val="af1"/>
        <w:numPr>
          <w:ilvl w:val="0"/>
          <w:numId w:val="19"/>
        </w:numPr>
        <w:ind w:left="284" w:hanging="284"/>
        <w:rPr>
          <w:sz w:val="22"/>
          <w:szCs w:val="22"/>
        </w:rPr>
      </w:pPr>
      <w:r w:rsidRPr="00D15042">
        <w:rPr>
          <w:sz w:val="22"/>
          <w:szCs w:val="22"/>
        </w:rPr>
        <w:t xml:space="preserve">Примерной программы по литературе для 5-11 классов общеобразовательной школы, с авторской программой  Г. С. </w:t>
      </w:r>
      <w:proofErr w:type="spellStart"/>
      <w:r w:rsidRPr="00D15042">
        <w:rPr>
          <w:sz w:val="22"/>
          <w:szCs w:val="22"/>
        </w:rPr>
        <w:t>Меркина</w:t>
      </w:r>
      <w:proofErr w:type="spellEnd"/>
      <w:r w:rsidRPr="00D15042">
        <w:rPr>
          <w:sz w:val="22"/>
          <w:szCs w:val="22"/>
        </w:rPr>
        <w:t xml:space="preserve"> – М.: «Русское слово», 2012 г; </w:t>
      </w:r>
    </w:p>
    <w:p w:rsidR="00D15042" w:rsidRPr="00D15042" w:rsidRDefault="00D15042" w:rsidP="00D15042">
      <w:pPr>
        <w:pStyle w:val="af1"/>
        <w:numPr>
          <w:ilvl w:val="0"/>
          <w:numId w:val="19"/>
        </w:numPr>
        <w:ind w:left="284" w:hanging="284"/>
        <w:rPr>
          <w:sz w:val="22"/>
          <w:szCs w:val="22"/>
        </w:rPr>
      </w:pPr>
      <w:r w:rsidRPr="00D15042">
        <w:rPr>
          <w:sz w:val="22"/>
          <w:szCs w:val="22"/>
        </w:rPr>
        <w:t>Учебного плана ГБОУ «Чистопольская кадетская школа-интернат» Республики Татарстан на 2016 – 2017 учебный год.</w:t>
      </w:r>
    </w:p>
    <w:p w:rsidR="009D4A11" w:rsidRPr="00D15042" w:rsidRDefault="009D4A11" w:rsidP="009D4A11">
      <w:pPr>
        <w:ind w:firstLine="709"/>
        <w:jc w:val="both"/>
        <w:rPr>
          <w:sz w:val="22"/>
          <w:szCs w:val="22"/>
        </w:rPr>
      </w:pPr>
      <w:r w:rsidRPr="00D15042">
        <w:rPr>
          <w:sz w:val="22"/>
          <w:szCs w:val="22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/>
        </w:rPr>
      </w:pPr>
      <w:r w:rsidRPr="00D15042">
        <w:rPr>
          <w:rFonts w:ascii="Times New Roman" w:hAnsi="Times New Roman"/>
          <w:b/>
          <w:u w:val="single"/>
        </w:rPr>
        <w:t>Место предмета</w:t>
      </w:r>
      <w:proofErr w:type="gramStart"/>
      <w:r w:rsidRPr="00D15042">
        <w:rPr>
          <w:rFonts w:ascii="Times New Roman" w:hAnsi="Times New Roman"/>
        </w:rPr>
        <w:t xml:space="preserve"> Н</w:t>
      </w:r>
      <w:proofErr w:type="gramEnd"/>
      <w:r w:rsidRPr="00D15042">
        <w:rPr>
          <w:rFonts w:ascii="Times New Roman" w:hAnsi="Times New Roman"/>
        </w:rPr>
        <w:t xml:space="preserve">а обучение литературе в 9А классе в соответствии с учебным планом </w:t>
      </w:r>
      <w:r w:rsidR="00D15042">
        <w:rPr>
          <w:rFonts w:ascii="Times New Roman" w:hAnsi="Times New Roman"/>
        </w:rPr>
        <w:t>Г</w:t>
      </w:r>
      <w:r w:rsidRPr="00D15042">
        <w:rPr>
          <w:rFonts w:ascii="Times New Roman" w:hAnsi="Times New Roman"/>
        </w:rPr>
        <w:t xml:space="preserve">БОУ  отводится    68 часов (2 часа в неделю). </w:t>
      </w:r>
    </w:p>
    <w:p w:rsidR="009D4A11" w:rsidRPr="00D15042" w:rsidRDefault="009D4A11" w:rsidP="009D4A11">
      <w:pPr>
        <w:jc w:val="both"/>
        <w:rPr>
          <w:b/>
          <w:sz w:val="22"/>
          <w:szCs w:val="22"/>
          <w:u w:val="single"/>
        </w:rPr>
      </w:pPr>
      <w:r w:rsidRPr="00D15042">
        <w:rPr>
          <w:b/>
          <w:sz w:val="22"/>
          <w:szCs w:val="22"/>
          <w:u w:val="single"/>
          <w:lang w:val="en-US"/>
        </w:rPr>
        <w:t>II</w:t>
      </w:r>
      <w:r w:rsidRPr="00D15042">
        <w:rPr>
          <w:b/>
          <w:sz w:val="22"/>
          <w:szCs w:val="22"/>
          <w:u w:val="single"/>
        </w:rPr>
        <w:t>. Структура документа</w:t>
      </w:r>
    </w:p>
    <w:p w:rsidR="009D4A11" w:rsidRPr="00D15042" w:rsidRDefault="009D4A11" w:rsidP="009D4A11">
      <w:pPr>
        <w:ind w:firstLine="709"/>
        <w:jc w:val="both"/>
        <w:rPr>
          <w:sz w:val="22"/>
          <w:szCs w:val="22"/>
        </w:rPr>
      </w:pPr>
      <w:r w:rsidRPr="00D15042">
        <w:rPr>
          <w:sz w:val="22"/>
          <w:szCs w:val="22"/>
        </w:rPr>
        <w:t>Рабочая  программа по литературе представляет собой целостный документ, включающий пять разделов: пояснительную записку; учебно-тематический план; содержание тем учебного курса; требования к уровню подготовки учащихся; перечень учебно-методического обеспечения.</w:t>
      </w:r>
    </w:p>
    <w:p w:rsidR="009D4A11" w:rsidRPr="00D15042" w:rsidRDefault="009D4A11" w:rsidP="009D4A11">
      <w:pPr>
        <w:jc w:val="both"/>
        <w:rPr>
          <w:b/>
          <w:sz w:val="22"/>
          <w:szCs w:val="22"/>
          <w:u w:val="single"/>
        </w:rPr>
      </w:pPr>
      <w:r w:rsidRPr="00D15042">
        <w:rPr>
          <w:b/>
          <w:sz w:val="22"/>
          <w:szCs w:val="22"/>
          <w:u w:val="single"/>
          <w:lang w:val="en-US"/>
        </w:rPr>
        <w:t>III</w:t>
      </w:r>
      <w:r w:rsidRPr="00D15042">
        <w:rPr>
          <w:b/>
          <w:sz w:val="22"/>
          <w:szCs w:val="22"/>
          <w:u w:val="single"/>
        </w:rPr>
        <w:t>. Общая характеристика учебного предмета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        Важнейшее значение в формировании духовно богатой, гармонически развитой личности с высокими нравственными идеалами и эстетическими потребностями имеет художественная литература. Курс литературы в школе основывается на принципах связи искусства с жизнью, единства формы и содержания, историзма, традиций и новаторства, осмысления историко-культурных сведений, нравственно-эстетических представлений, усвоения основных понятий теории и истории литературы, формирование умений оценивать и анализировать художественные произведения, овладения богатейшими выразительными средствами русского литературного языка.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  <w:b/>
        </w:rPr>
      </w:pPr>
      <w:r w:rsidRPr="00D15042">
        <w:rPr>
          <w:rFonts w:ascii="Times New Roman" w:hAnsi="Times New Roman" w:cs="Times New Roman"/>
        </w:rPr>
        <w:t xml:space="preserve">         Согласно государственному образовательному стандарту, изучение литературы в основной школе направлено на достижение следующих </w:t>
      </w:r>
      <w:r w:rsidRPr="00D15042">
        <w:rPr>
          <w:rFonts w:ascii="Times New Roman" w:hAnsi="Times New Roman" w:cs="Times New Roman"/>
          <w:b/>
        </w:rPr>
        <w:t>целей:</w:t>
      </w:r>
    </w:p>
    <w:p w:rsidR="009D4A11" w:rsidRPr="00D15042" w:rsidRDefault="009D4A11" w:rsidP="009D4A11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</w:t>
      </w:r>
    </w:p>
    <w:p w:rsidR="009D4A11" w:rsidRPr="00D15042" w:rsidRDefault="009D4A11" w:rsidP="009D4A11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воспитание любви к русской литературе и культуре, уважения к литературам и культурам других народов; </w:t>
      </w:r>
    </w:p>
    <w:p w:rsidR="009D4A11" w:rsidRPr="00D15042" w:rsidRDefault="009D4A11" w:rsidP="009D4A11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>обогащение духовного мира школьников, их жизненного и эстетического опыта;</w:t>
      </w:r>
    </w:p>
    <w:p w:rsidR="009D4A11" w:rsidRPr="00D15042" w:rsidRDefault="009D4A11" w:rsidP="009D4A11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9D4A11" w:rsidRPr="00D15042" w:rsidRDefault="009D4A11" w:rsidP="009D4A11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9D4A11" w:rsidRPr="00D15042" w:rsidRDefault="009D4A11" w:rsidP="009D4A11">
      <w:pPr>
        <w:pStyle w:val="a9"/>
        <w:numPr>
          <w:ilvl w:val="0"/>
          <w:numId w:val="7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       Цель изучения литературы в школе – приобщение учащихся к искусству слова, богатству русской классической и зарубежной литературы.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lastRenderedPageBreak/>
        <w:t xml:space="preserve">       Расширение круга чтения, повышение качества чтения, уровня восприятия и глубины проникновения в художественный те</w:t>
      </w:r>
      <w:proofErr w:type="gramStart"/>
      <w:r w:rsidRPr="00D15042">
        <w:rPr>
          <w:rFonts w:ascii="Times New Roman" w:hAnsi="Times New Roman" w:cs="Times New Roman"/>
        </w:rPr>
        <w:t>кст ст</w:t>
      </w:r>
      <w:proofErr w:type="gramEnd"/>
      <w:r w:rsidRPr="00D15042">
        <w:rPr>
          <w:rFonts w:ascii="Times New Roman" w:hAnsi="Times New Roman" w:cs="Times New Roman"/>
        </w:rPr>
        <w:t>ановится важным средством для поддержания этой основы на всех этапах изучения литературы в школе. Чтобы чтение стало интересным, продуманным, воздействующим на ум и душу ученика, необходимо развивать эмоциональное восприятие обучающихся, научить их грамотному анализу прочитанного художественного произведения, развить потребность в чтении, в книге. Понимать прочитанное как можно глубже – вот что должно стать устремлением каждого ученика.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         Это устремление зависит от степени эстетического, историко-культурного, духовного развития школьника. Отсюда возникает необходимость активизировать художественно-эстетические потребности детей, развивать их литературный вкус и подготовить к самостоятельному эстетическому восприятию и анализу художественного произведения.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       Программа выстроена с учётом специфики класса. Её реализация обеспечивает усвоение </w:t>
      </w:r>
      <w:proofErr w:type="spellStart"/>
      <w:r w:rsidRPr="00D15042">
        <w:rPr>
          <w:rFonts w:ascii="Times New Roman" w:hAnsi="Times New Roman" w:cs="Times New Roman"/>
        </w:rPr>
        <w:t>общеучебных</w:t>
      </w:r>
      <w:proofErr w:type="spellEnd"/>
      <w:r w:rsidRPr="00D15042">
        <w:rPr>
          <w:rFonts w:ascii="Times New Roman" w:hAnsi="Times New Roman" w:cs="Times New Roman"/>
        </w:rPr>
        <w:t xml:space="preserve"> умений и компетенций в рамках информационно-коммуникативной деятельности, в том числе, умение анализировать изучаемое произведение, давать оценку поступкам героев, аргументировать свою точку зрения, обобщать, делать выводы. На уроках учащиеся могут более уверенно овладеть монологической и диалогической речью. Для решения познавательных и коммуникативных задач учащимся предлагается использовать различные источники информации, включая энциклопедии, справочники, Интернет, словари; создавать презентации о жизни и творчестве писателей.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        </w:t>
      </w:r>
      <w:proofErr w:type="gramStart"/>
      <w:r w:rsidRPr="00D15042">
        <w:rPr>
          <w:rFonts w:ascii="Times New Roman" w:hAnsi="Times New Roman" w:cs="Times New Roman"/>
        </w:rPr>
        <w:t>С точки зрения развития умений и навыков рефлексивной деятельности, особое внимание уделено способности учащихся самостоятельно организовывать свою учебную деятельность (постановка цели, планирование, определение оптимального соотношения цели и средств и др.), оценивать её результаты, определять причины возникших трудностей и пути их устранения, осознавать сферы своих интересов и соотносить их со своими учебными достижениями, чертами своей личности.</w:t>
      </w:r>
      <w:proofErr w:type="gramEnd"/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        Ведущая проблема изучения литературы в 9 классе – взаимосвязь литературы и истории. Именно этому будет уделено внимание при изучении произведений многих авторов. Программа включает в себя художественные произведения русской и зарубежной литературы, поднимающие вечные проблемы (добро и зло, жестокость и сострадание, великодушие, прекрасное в природе и человеческой жизни, роль и значение книги в жизни писателя и читателя пр.).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       Чтение произведений зарубежной литературы проводится в конце курса литературы за 9 класс. Часть часов отводится на уроки внеклассного чтения, на которых будут изучаться произведения писателей XX века, которые по тематике близки произведениям XIX века, что доказывает вечный характер многих тем.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         В программу включен перечень необходимых видов работ по развитию речи: словарная работа, различные виды пересказа, устные и письменные сочинения, отзывы, доклады, диалоги, творческие работы, а также произведения для заучивания наизусть, списки произведений для самостоятельно чтения.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Основными </w:t>
      </w:r>
      <w:r w:rsidRPr="00D15042">
        <w:rPr>
          <w:rFonts w:ascii="Times New Roman" w:hAnsi="Times New Roman" w:cs="Times New Roman"/>
          <w:b/>
        </w:rPr>
        <w:t xml:space="preserve">целями </w:t>
      </w:r>
      <w:r w:rsidRPr="00D15042">
        <w:rPr>
          <w:rFonts w:ascii="Times New Roman" w:hAnsi="Times New Roman" w:cs="Times New Roman"/>
        </w:rPr>
        <w:t>обучения в организации учебного процесса в 9 классе будут:</w:t>
      </w:r>
    </w:p>
    <w:p w:rsidR="009D4A11" w:rsidRPr="00D15042" w:rsidRDefault="009D4A11" w:rsidP="009D4A11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>приобщение учащихся к богатствам отечественной и мировой художественной литературы, формирование их представлений о литературе как об одном из важнейших достижений культуры;</w:t>
      </w:r>
    </w:p>
    <w:p w:rsidR="009D4A11" w:rsidRPr="00D15042" w:rsidRDefault="009D4A11" w:rsidP="009D4A11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>формирование гуманистического мировоззрения учащихся;</w:t>
      </w:r>
    </w:p>
    <w:p w:rsidR="009D4A11" w:rsidRPr="00D15042" w:rsidRDefault="009D4A11" w:rsidP="009D4A11">
      <w:pPr>
        <w:pStyle w:val="a9"/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>развитие у учащихся способностей эстетического восприятия и оценки произведений литературы, а также отраженных в них явлений жизни;</w:t>
      </w:r>
    </w:p>
    <w:p w:rsidR="009D4A11" w:rsidRPr="00D15042" w:rsidRDefault="009D4A11" w:rsidP="009D4A11">
      <w:pPr>
        <w:pStyle w:val="a9"/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>воспитание высоких нравственных качеств личности, патриотических чувств, гражданской позиции;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>воспитание культуры речи учащихся.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  <w:b/>
        </w:rPr>
      </w:pPr>
      <w:r w:rsidRPr="00D15042">
        <w:rPr>
          <w:rFonts w:ascii="Times New Roman" w:hAnsi="Times New Roman" w:cs="Times New Roman"/>
        </w:rPr>
        <w:t xml:space="preserve">Данные цели обуславливают решение следующих </w:t>
      </w:r>
      <w:r w:rsidRPr="00D15042">
        <w:rPr>
          <w:rFonts w:ascii="Times New Roman" w:hAnsi="Times New Roman" w:cs="Times New Roman"/>
          <w:b/>
        </w:rPr>
        <w:t>задач:</w:t>
      </w:r>
    </w:p>
    <w:p w:rsidR="009D4A11" w:rsidRPr="00D15042" w:rsidRDefault="009D4A11" w:rsidP="009D4A11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>воспитание духовно-развитой личности, осознающей свою принадлежность к родной культуре, обладающей гуманистическим мировоззрением, общероссийским гражданским сознанием, чувством патриотизма; воспитание любви к русской литературе и культуре, уважения к литературам и культурам других народов; обогащение духовного мира школьников, их жизненного и эстетического опыта;</w:t>
      </w:r>
    </w:p>
    <w:p w:rsidR="009D4A11" w:rsidRPr="00D15042" w:rsidRDefault="009D4A11" w:rsidP="009D4A11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развитие познавательных интересов, интеллектуальных и творческих способностей, устной и письменной речи учащихся; формирование читательской культуры, представления о специфике литературы в ряду других искусств, потребности в самостоятельном чтении художественной литературы, эстетического вкуса на основе освоения художественных текстов; </w:t>
      </w:r>
    </w:p>
    <w:p w:rsidR="009D4A11" w:rsidRPr="00D15042" w:rsidRDefault="009D4A11" w:rsidP="009D4A11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>освоение знаний о русской литературе, ее духовно-нравственном и эстетическом значении; о выдающихся произведениях русских писателей, их жизни и творчестве, об отдельных произведениях зарубежной классики;</w:t>
      </w:r>
    </w:p>
    <w:p w:rsidR="009D4A11" w:rsidRPr="00D15042" w:rsidRDefault="009D4A11" w:rsidP="009D4A11">
      <w:pPr>
        <w:pStyle w:val="a9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>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содержание, правильно пользоваться русским языком.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lastRenderedPageBreak/>
        <w:t xml:space="preserve">        Основа литературного образования – чтение и изучение художественных произведений, знакомство с биографическими сведениями о мастерах слова и историко-культурными фактами, необходимыми для понимания включенных в программу произведений.  Цель литературного образования в школе состоит и в том, чтобы познакомить учащихся с классическими образцами мировой словесной культуры, обладающими высокими художественными достоинствами, выражающими жизненную правду, </w:t>
      </w:r>
      <w:proofErr w:type="spellStart"/>
      <w:r w:rsidRPr="00D15042">
        <w:rPr>
          <w:rFonts w:ascii="Times New Roman" w:hAnsi="Times New Roman" w:cs="Times New Roman"/>
        </w:rPr>
        <w:t>общегуманистические</w:t>
      </w:r>
      <w:proofErr w:type="spellEnd"/>
      <w:r w:rsidRPr="00D15042">
        <w:rPr>
          <w:rFonts w:ascii="Times New Roman" w:hAnsi="Times New Roman" w:cs="Times New Roman"/>
        </w:rPr>
        <w:t xml:space="preserve"> идеалы, воспитывающими высокие нравственные чувства у человека читающего.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          В 9 классе подводятся итоги работы за предыдущие годы, расширяются сведения о биографии писателя, происходит знакомство с новыми темами, проблемами, писателями, усугубляется работа по осмыслению прочитанного, активно привлекается критическая, мемуарная и справочная литература.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        Курс литературы строится с опорой на текстуальное изучение художественных произведений, решает задачи формирования читательских умений, развития культуры устной и письменной речи.</w:t>
      </w:r>
    </w:p>
    <w:p w:rsidR="009D4A11" w:rsidRPr="00D15042" w:rsidRDefault="009D4A11" w:rsidP="009D4A11">
      <w:pPr>
        <w:pStyle w:val="a9"/>
        <w:jc w:val="both"/>
        <w:rPr>
          <w:rFonts w:ascii="Times New Roman" w:hAnsi="Times New Roman" w:cs="Times New Roman"/>
        </w:rPr>
      </w:pPr>
      <w:r w:rsidRPr="00D15042">
        <w:rPr>
          <w:rFonts w:ascii="Times New Roman" w:hAnsi="Times New Roman" w:cs="Times New Roman"/>
        </w:rPr>
        <w:t xml:space="preserve">          При работе по данной программе с использованием определенных правил и приёмов у учащихся формируется и развивается  потребность в самообразовании. Формирование и развитие этой потребности окажут им впоследствии существенную помощь.</w:t>
      </w:r>
    </w:p>
    <w:p w:rsidR="009D4A11" w:rsidRPr="00D15042" w:rsidRDefault="009D4A11" w:rsidP="009D4A11">
      <w:pPr>
        <w:rPr>
          <w:b/>
          <w:sz w:val="22"/>
          <w:szCs w:val="22"/>
          <w:u w:val="single"/>
        </w:rPr>
      </w:pPr>
    </w:p>
    <w:p w:rsidR="009D4A11" w:rsidRPr="00D15042" w:rsidRDefault="009D4A11" w:rsidP="009D4A11">
      <w:pPr>
        <w:rPr>
          <w:b/>
          <w:sz w:val="22"/>
          <w:szCs w:val="22"/>
          <w:u w:val="single"/>
        </w:rPr>
      </w:pPr>
      <w:r w:rsidRPr="00D15042">
        <w:rPr>
          <w:b/>
          <w:sz w:val="22"/>
          <w:szCs w:val="22"/>
          <w:u w:val="single"/>
          <w:lang w:val="en-US"/>
        </w:rPr>
        <w:t>IV</w:t>
      </w:r>
      <w:proofErr w:type="gramStart"/>
      <w:r w:rsidRPr="00D15042">
        <w:rPr>
          <w:b/>
          <w:sz w:val="22"/>
          <w:szCs w:val="22"/>
          <w:u w:val="single"/>
          <w:lang w:val="en-US"/>
        </w:rPr>
        <w:t xml:space="preserve">. </w:t>
      </w:r>
      <w:r w:rsidRPr="00D15042">
        <w:rPr>
          <w:b/>
          <w:sz w:val="22"/>
          <w:szCs w:val="22"/>
          <w:u w:val="single"/>
        </w:rPr>
        <w:t xml:space="preserve"> Учебно</w:t>
      </w:r>
      <w:proofErr w:type="gramEnd"/>
      <w:r w:rsidRPr="00D15042">
        <w:rPr>
          <w:b/>
          <w:sz w:val="22"/>
          <w:szCs w:val="22"/>
          <w:u w:val="single"/>
        </w:rPr>
        <w:t>-тематический план.</w:t>
      </w:r>
    </w:p>
    <w:p w:rsidR="009D4A11" w:rsidRPr="00D15042" w:rsidRDefault="009D4A11" w:rsidP="009D4A11">
      <w:pPr>
        <w:ind w:firstLine="709"/>
        <w:jc w:val="center"/>
        <w:rPr>
          <w:b/>
          <w:sz w:val="22"/>
          <w:szCs w:val="22"/>
        </w:rPr>
      </w:pPr>
    </w:p>
    <w:tbl>
      <w:tblPr>
        <w:tblW w:w="9987" w:type="dxa"/>
        <w:jc w:val="center"/>
        <w:tblInd w:w="-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81"/>
        <w:gridCol w:w="2488"/>
        <w:gridCol w:w="3218"/>
      </w:tblGrid>
      <w:tr w:rsidR="009D4A11" w:rsidRPr="00D15042" w:rsidTr="008F0010">
        <w:trPr>
          <w:jc w:val="center"/>
        </w:trPr>
        <w:tc>
          <w:tcPr>
            <w:tcW w:w="4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b/>
                <w:sz w:val="22"/>
                <w:szCs w:val="22"/>
              </w:rPr>
            </w:pPr>
            <w:r w:rsidRPr="00D15042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5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b/>
                <w:sz w:val="22"/>
                <w:szCs w:val="22"/>
              </w:rPr>
            </w:pPr>
            <w:r w:rsidRPr="00D15042">
              <w:rPr>
                <w:b/>
                <w:sz w:val="22"/>
                <w:szCs w:val="22"/>
              </w:rPr>
              <w:t>Кол-во часов</w:t>
            </w:r>
          </w:p>
        </w:tc>
      </w:tr>
      <w:tr w:rsidR="009D4A11" w:rsidRPr="00D15042" w:rsidTr="008F0010">
        <w:trPr>
          <w:jc w:val="center"/>
        </w:trPr>
        <w:tc>
          <w:tcPr>
            <w:tcW w:w="4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b/>
                <w:sz w:val="22"/>
                <w:szCs w:val="22"/>
              </w:rPr>
            </w:pPr>
            <w:r w:rsidRPr="00D15042">
              <w:rPr>
                <w:b/>
                <w:sz w:val="22"/>
                <w:szCs w:val="22"/>
              </w:rPr>
              <w:t>в</w:t>
            </w:r>
            <w:proofErr w:type="spellStart"/>
            <w:r w:rsidRPr="00D15042">
              <w:rPr>
                <w:b/>
                <w:sz w:val="22"/>
                <w:szCs w:val="22"/>
                <w:lang w:val="en-US"/>
              </w:rPr>
              <w:t>сего</w:t>
            </w:r>
            <w:proofErr w:type="spellEnd"/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b/>
                <w:sz w:val="22"/>
                <w:szCs w:val="22"/>
              </w:rPr>
            </w:pPr>
            <w:r w:rsidRPr="00D15042">
              <w:rPr>
                <w:b/>
                <w:sz w:val="22"/>
                <w:szCs w:val="22"/>
              </w:rPr>
              <w:t>из них часов развития речи</w:t>
            </w:r>
          </w:p>
        </w:tc>
      </w:tr>
      <w:tr w:rsidR="009D4A11" w:rsidRPr="00D15042" w:rsidTr="008F0010">
        <w:trPr>
          <w:jc w:val="center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 xml:space="preserve">Введение. 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-</w:t>
            </w:r>
          </w:p>
        </w:tc>
      </w:tr>
      <w:tr w:rsidR="009D4A11" w:rsidRPr="00D15042" w:rsidTr="008F0010">
        <w:trPr>
          <w:jc w:val="center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Из древнерусской литературы.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6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1</w:t>
            </w:r>
          </w:p>
        </w:tc>
      </w:tr>
      <w:tr w:rsidR="009D4A11" w:rsidRPr="00D15042" w:rsidTr="008F0010">
        <w:trPr>
          <w:jc w:val="center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 xml:space="preserve">Из русской литературы </w:t>
            </w:r>
            <w:r w:rsidRPr="00D15042">
              <w:rPr>
                <w:sz w:val="22"/>
                <w:szCs w:val="22"/>
                <w:lang w:val="en-US"/>
              </w:rPr>
              <w:t>XVIII</w:t>
            </w:r>
            <w:r w:rsidRPr="00D15042">
              <w:rPr>
                <w:sz w:val="22"/>
                <w:szCs w:val="22"/>
              </w:rPr>
              <w:t xml:space="preserve"> века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11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2</w:t>
            </w:r>
          </w:p>
        </w:tc>
      </w:tr>
      <w:tr w:rsidR="009D4A11" w:rsidRPr="00D15042" w:rsidTr="008F0010">
        <w:trPr>
          <w:jc w:val="center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 xml:space="preserve">Из русской литературы </w:t>
            </w:r>
            <w:r w:rsidRPr="00D15042">
              <w:rPr>
                <w:sz w:val="22"/>
                <w:szCs w:val="22"/>
                <w:lang w:val="en-US"/>
              </w:rPr>
              <w:t>XIX</w:t>
            </w:r>
            <w:r w:rsidRPr="00D15042">
              <w:rPr>
                <w:sz w:val="22"/>
                <w:szCs w:val="22"/>
              </w:rPr>
              <w:t xml:space="preserve"> века.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68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3</w:t>
            </w:r>
          </w:p>
        </w:tc>
      </w:tr>
      <w:tr w:rsidR="009D4A11" w:rsidRPr="00D15042" w:rsidTr="008F0010">
        <w:trPr>
          <w:jc w:val="center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 xml:space="preserve">Из русской литературы </w:t>
            </w:r>
            <w:r w:rsidRPr="00D15042">
              <w:rPr>
                <w:sz w:val="22"/>
                <w:szCs w:val="22"/>
                <w:lang w:val="en-US"/>
              </w:rPr>
              <w:t>XX</w:t>
            </w:r>
            <w:r w:rsidRPr="00D15042">
              <w:rPr>
                <w:sz w:val="22"/>
                <w:szCs w:val="22"/>
              </w:rPr>
              <w:t xml:space="preserve"> века.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10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-</w:t>
            </w:r>
          </w:p>
        </w:tc>
      </w:tr>
      <w:tr w:rsidR="009D4A11" w:rsidRPr="00D15042" w:rsidTr="008F0010">
        <w:trPr>
          <w:jc w:val="center"/>
        </w:trPr>
        <w:tc>
          <w:tcPr>
            <w:tcW w:w="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Зарубежная литература.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-</w:t>
            </w:r>
          </w:p>
        </w:tc>
      </w:tr>
      <w:tr w:rsidR="009D4A11" w:rsidRPr="00D15042" w:rsidTr="008F0010">
        <w:tblPrEx>
          <w:tblLook w:val="0000" w:firstRow="0" w:lastRow="0" w:firstColumn="0" w:lastColumn="0" w:noHBand="0" w:noVBand="0"/>
        </w:tblPrEx>
        <w:trPr>
          <w:trHeight w:val="150"/>
          <w:jc w:val="center"/>
        </w:trPr>
        <w:tc>
          <w:tcPr>
            <w:tcW w:w="4281" w:type="dxa"/>
          </w:tcPr>
          <w:p w:rsidR="009D4A11" w:rsidRPr="00D15042" w:rsidRDefault="009D4A11" w:rsidP="008F0010">
            <w:pPr>
              <w:jc w:val="right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Итого</w:t>
            </w:r>
          </w:p>
        </w:tc>
        <w:tc>
          <w:tcPr>
            <w:tcW w:w="2488" w:type="dxa"/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102</w:t>
            </w:r>
          </w:p>
        </w:tc>
        <w:tc>
          <w:tcPr>
            <w:tcW w:w="3218" w:type="dxa"/>
          </w:tcPr>
          <w:p w:rsidR="009D4A11" w:rsidRPr="00D15042" w:rsidRDefault="009D4A11" w:rsidP="008F0010">
            <w:pPr>
              <w:jc w:val="center"/>
              <w:rPr>
                <w:sz w:val="22"/>
                <w:szCs w:val="22"/>
              </w:rPr>
            </w:pPr>
            <w:r w:rsidRPr="00D15042">
              <w:rPr>
                <w:sz w:val="22"/>
                <w:szCs w:val="22"/>
              </w:rPr>
              <w:t>6</w:t>
            </w:r>
          </w:p>
        </w:tc>
      </w:tr>
    </w:tbl>
    <w:p w:rsidR="009D4A11" w:rsidRPr="00D15042" w:rsidRDefault="009D4A11" w:rsidP="009D4A11">
      <w:pPr>
        <w:rPr>
          <w:b/>
          <w:sz w:val="22"/>
          <w:szCs w:val="22"/>
        </w:rPr>
      </w:pPr>
    </w:p>
    <w:p w:rsidR="009D4A11" w:rsidRPr="00D15042" w:rsidRDefault="009D4A11" w:rsidP="009D4A11">
      <w:pPr>
        <w:rPr>
          <w:b/>
          <w:sz w:val="22"/>
          <w:szCs w:val="22"/>
          <w:u w:val="single"/>
        </w:rPr>
      </w:pPr>
      <w:r w:rsidRPr="00D15042">
        <w:rPr>
          <w:b/>
          <w:sz w:val="22"/>
          <w:szCs w:val="22"/>
          <w:u w:val="single"/>
          <w:lang w:val="en-US"/>
        </w:rPr>
        <w:t>VI</w:t>
      </w:r>
      <w:r w:rsidRPr="00D15042">
        <w:rPr>
          <w:b/>
          <w:sz w:val="22"/>
          <w:szCs w:val="22"/>
          <w:u w:val="single"/>
        </w:rPr>
        <w:t>. Итоговая аттестация</w:t>
      </w:r>
    </w:p>
    <w:p w:rsidR="009D4A11" w:rsidRPr="00D15042" w:rsidRDefault="009D4A11" w:rsidP="009D4A11">
      <w:pPr>
        <w:rPr>
          <w:sz w:val="22"/>
          <w:szCs w:val="22"/>
        </w:rPr>
      </w:pPr>
      <w:r w:rsidRPr="00D15042">
        <w:rPr>
          <w:sz w:val="22"/>
          <w:szCs w:val="22"/>
        </w:rPr>
        <w:t xml:space="preserve">Итоговая аттестация по литературе за курс 9 класса  </w:t>
      </w:r>
      <w:r w:rsidR="009D5ACA">
        <w:rPr>
          <w:sz w:val="22"/>
          <w:szCs w:val="22"/>
        </w:rPr>
        <w:t xml:space="preserve"> -  устный зачет</w:t>
      </w:r>
      <w:r w:rsidRPr="00D15042">
        <w:rPr>
          <w:sz w:val="22"/>
          <w:szCs w:val="22"/>
        </w:rPr>
        <w:t>.</w:t>
      </w:r>
    </w:p>
    <w:p w:rsidR="009D4A11" w:rsidRPr="00D15042" w:rsidRDefault="009D4A11" w:rsidP="009D4A11">
      <w:pPr>
        <w:rPr>
          <w:b/>
          <w:sz w:val="22"/>
          <w:szCs w:val="22"/>
        </w:rPr>
      </w:pPr>
    </w:p>
    <w:p w:rsidR="009D4A11" w:rsidRPr="00D15042" w:rsidRDefault="009D4A11" w:rsidP="009D4A11">
      <w:pPr>
        <w:rPr>
          <w:b/>
          <w:sz w:val="22"/>
          <w:szCs w:val="22"/>
          <w:u w:val="single"/>
        </w:rPr>
      </w:pPr>
      <w:proofErr w:type="gramStart"/>
      <w:r w:rsidRPr="00D15042">
        <w:rPr>
          <w:b/>
          <w:sz w:val="22"/>
          <w:szCs w:val="22"/>
          <w:u w:val="single"/>
          <w:lang w:val="en-US"/>
        </w:rPr>
        <w:t>V</w:t>
      </w:r>
      <w:r w:rsidRPr="00D15042">
        <w:rPr>
          <w:b/>
          <w:sz w:val="22"/>
          <w:szCs w:val="22"/>
          <w:u w:val="single"/>
        </w:rPr>
        <w:t>. Содержание тем учебного курса.</w:t>
      </w:r>
      <w:proofErr w:type="gramEnd"/>
    </w:p>
    <w:p w:rsidR="009D4A11" w:rsidRPr="00D15042" w:rsidRDefault="009D4A11" w:rsidP="009D4A11">
      <w:pPr>
        <w:pStyle w:val="ad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15042">
        <w:rPr>
          <w:rFonts w:ascii="Times New Roman" w:hAnsi="Times New Roman" w:cs="Times New Roman"/>
          <w:b/>
          <w:i/>
          <w:sz w:val="22"/>
          <w:szCs w:val="22"/>
        </w:rPr>
        <w:t>Введение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Цели и задачи изучения историко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>литературного курса в 9 классе. История отечественной литературы как отражение особенностей культурно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 xml:space="preserve">исторического развития нации. Своеобразие литературных эпох, связь русской литературы с мировой культурой. Ведущие темы и мотивы русской классики (с обобщением </w:t>
      </w:r>
      <w:proofErr w:type="gramStart"/>
      <w:r w:rsidRPr="00D15042">
        <w:rPr>
          <w:rFonts w:ascii="Times New Roman" w:hAnsi="Times New Roman" w:cs="Times New Roman"/>
          <w:sz w:val="22"/>
          <w:szCs w:val="22"/>
        </w:rPr>
        <w:t>изученного</w:t>
      </w:r>
      <w:proofErr w:type="gramEnd"/>
      <w:r w:rsidRPr="00D15042">
        <w:rPr>
          <w:rFonts w:ascii="Times New Roman" w:hAnsi="Times New Roman" w:cs="Times New Roman"/>
          <w:sz w:val="22"/>
          <w:szCs w:val="22"/>
        </w:rPr>
        <w:t xml:space="preserve"> в основной школе). Основные литературные направления XVIII—XIX  и XX веков.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15042">
        <w:rPr>
          <w:rFonts w:ascii="Times New Roman" w:hAnsi="Times New Roman" w:cs="Times New Roman"/>
          <w:sz w:val="22"/>
          <w:szCs w:val="22"/>
        </w:rPr>
        <w:t xml:space="preserve"> историко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>литературный процесс, литературное направление, «сквозные» темы и мотивы.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оформление тезисов, обобщение читательского опыта.</w:t>
      </w:r>
    </w:p>
    <w:p w:rsidR="009D4A11" w:rsidRPr="00D15042" w:rsidRDefault="009D4A11" w:rsidP="009D4A11">
      <w:pPr>
        <w:pStyle w:val="ad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15042">
        <w:rPr>
          <w:rFonts w:ascii="Times New Roman" w:hAnsi="Times New Roman" w:cs="Times New Roman"/>
          <w:b/>
          <w:i/>
          <w:sz w:val="22"/>
          <w:szCs w:val="22"/>
        </w:rPr>
        <w:t>Из древнерусской литературы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Жанровое и тематическое своеобразие древнерусской литературы. Историческая и художественная ценность </w:t>
      </w:r>
      <w:r w:rsidRPr="00D15042">
        <w:rPr>
          <w:rFonts w:ascii="Times New Roman" w:hAnsi="Times New Roman" w:cs="Times New Roman"/>
          <w:i/>
          <w:sz w:val="22"/>
          <w:szCs w:val="22"/>
        </w:rPr>
        <w:t>«Слова о полку Игореве»</w:t>
      </w:r>
      <w:r w:rsidRPr="00D15042">
        <w:rPr>
          <w:rFonts w:ascii="Times New Roman" w:hAnsi="Times New Roman" w:cs="Times New Roman"/>
          <w:sz w:val="22"/>
          <w:szCs w:val="22"/>
        </w:rPr>
        <w:t>. Патриотическое звучание основной идеи поэмы, ее связь с проблематикой эпохи. Человек и природа в художественном мире поэмы, ее стилистические особенности. Проблема авторства «Слова...». Фольклорные, языческие и христианские мотивы и символы в поэме.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15042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слово как жанр древнерусской литературы, летопись, героическая поэма, историческая песня, плач; рефрен, психологический параллелизм, олицетворение.</w:t>
      </w:r>
      <w:proofErr w:type="gramEnd"/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устное сообщение, сочинение.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15042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15042">
        <w:rPr>
          <w:rFonts w:ascii="Times New Roman" w:hAnsi="Times New Roman" w:cs="Times New Roman"/>
          <w:b/>
          <w:sz w:val="22"/>
          <w:szCs w:val="22"/>
        </w:rPr>
        <w:t xml:space="preserve"> связи: </w:t>
      </w:r>
      <w:r w:rsidRPr="00D15042">
        <w:rPr>
          <w:rFonts w:ascii="Times New Roman" w:hAnsi="Times New Roman" w:cs="Times New Roman"/>
          <w:sz w:val="22"/>
          <w:szCs w:val="22"/>
        </w:rPr>
        <w:t>«Слово...» и традиции былинного эпоса.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 xml:space="preserve">Связь с другими искусствами: </w:t>
      </w:r>
      <w:r w:rsidRPr="00D15042">
        <w:rPr>
          <w:rFonts w:ascii="Times New Roman" w:hAnsi="Times New Roman" w:cs="Times New Roman"/>
          <w:sz w:val="22"/>
          <w:szCs w:val="22"/>
        </w:rPr>
        <w:t xml:space="preserve">художественные и музыкальные интерпретации «Слова...»; иконы А. Рублева «Святая Троица», «Спас Вседержитель», икона Божией Матери Владимирской. </w:t>
      </w:r>
    </w:p>
    <w:p w:rsidR="009D4A11" w:rsidRPr="00D15042" w:rsidRDefault="009D4A11" w:rsidP="009D4A11">
      <w:pPr>
        <w:pStyle w:val="ad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15042">
        <w:rPr>
          <w:rFonts w:ascii="Times New Roman" w:hAnsi="Times New Roman" w:cs="Times New Roman"/>
          <w:b/>
          <w:i/>
          <w:sz w:val="22"/>
          <w:szCs w:val="22"/>
        </w:rPr>
        <w:t>Из русской литературы XVIII века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Основные тенденции развития русской литературы в XVIII столетии. Самобытный характер русского классицизма, его важнейшие эстетические принципы и установки. Вклад А.Д. Кантемира и В.К. Тредиаковского в формирование новой поэзии. Значение творчества М.В. Ломоносова и Г.Р. Державина для последующего развития русского поэтического слова.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Расцвет отечественной драматургии (А.П. Сумароков, Д.И. Фонвизин,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Я.Б.Княжнин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>).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Книга А.Н. Радищева </w:t>
      </w:r>
      <w:r w:rsidRPr="00D15042">
        <w:rPr>
          <w:rFonts w:ascii="Times New Roman" w:hAnsi="Times New Roman" w:cs="Times New Roman"/>
          <w:i/>
          <w:sz w:val="22"/>
          <w:szCs w:val="22"/>
        </w:rPr>
        <w:t>«Путешествие из Петербурга в Москву»</w:t>
      </w:r>
      <w:r w:rsidRPr="00D15042">
        <w:rPr>
          <w:rFonts w:ascii="Times New Roman" w:hAnsi="Times New Roman" w:cs="Times New Roman"/>
          <w:sz w:val="22"/>
          <w:szCs w:val="22"/>
        </w:rPr>
        <w:t xml:space="preserve"> как явление литературной и общественной жизни. Жанровые особенности и идейное звучание «Путешествия...». Своеобразие художественного метода А.Н. Радищева (соединение черт классицизма и сентиментализма с реалистическими тенденциями).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lastRenderedPageBreak/>
        <w:t>Поэтика «сердцеведения» в творчестве Н.М. Карамзина. Черты сентиментализма и предромантизма в произведениях Карамзина; роль писателя в совершенствовании русского литературного языка.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15042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теория «трех штилей», классицизм и сентиментализм как литературные направления; литература путешествий, панегирик, сатира, ода, комедия.</w:t>
      </w:r>
      <w:proofErr w:type="gramEnd"/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чтение наизусть, доклады и рефераты, сочинение.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15042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15042">
        <w:rPr>
          <w:rFonts w:ascii="Times New Roman" w:hAnsi="Times New Roman" w:cs="Times New Roman"/>
          <w:b/>
          <w:sz w:val="22"/>
          <w:szCs w:val="22"/>
        </w:rPr>
        <w:t xml:space="preserve"> связи: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традиции западноевропейского классицизма в русской литературе XVIII века.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Связь с другими искусствами: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классицизм в живописи и архитектуре.</w:t>
      </w:r>
    </w:p>
    <w:p w:rsidR="009D4A11" w:rsidRPr="00D15042" w:rsidRDefault="009D4A11" w:rsidP="009D4A11">
      <w:pPr>
        <w:pStyle w:val="ad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15042">
        <w:rPr>
          <w:rFonts w:ascii="Times New Roman" w:hAnsi="Times New Roman" w:cs="Times New Roman"/>
          <w:b/>
          <w:i/>
          <w:sz w:val="22"/>
          <w:szCs w:val="22"/>
        </w:rPr>
        <w:t>Русская литература первой половины XIX века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Становление и развитие русского романтизма в первой четверти XIX века.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Исторические предпосылки русского романтизма, его национальные особенности. Важнейшие черты эстетики романтизма и их воплощение в творчестве К.Н. Батюшкова, В.А. Жуковского, К.Ф. Рылеева, Е.А. Баратынского. Гражданское и психологическое течения в русском романтизме.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романтизм как литературное направление, «школа гармонической точности», «гражданский романтизм»; романтическая элегия, баллада, песня, дружеское послание.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различные виды чтения, конкурсное чтение наизусть, самостоятельный комментарий к поэтическому тексту.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15042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15042">
        <w:rPr>
          <w:rFonts w:ascii="Times New Roman" w:hAnsi="Times New Roman" w:cs="Times New Roman"/>
          <w:b/>
          <w:sz w:val="22"/>
          <w:szCs w:val="22"/>
        </w:rPr>
        <w:t xml:space="preserve"> связи: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романтизм в русской и западноевропейской поэзии.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Связь с другими искусствами: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романтизм в живописи и музыке.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А.С. ГРИБОЕДОВ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Жизненный путь и литературная судьба А.С. Грибоедова. Творческая история комедии </w:t>
      </w:r>
      <w:r w:rsidRPr="00D15042">
        <w:rPr>
          <w:rFonts w:ascii="Times New Roman" w:hAnsi="Times New Roman" w:cs="Times New Roman"/>
          <w:i/>
          <w:sz w:val="22"/>
          <w:szCs w:val="22"/>
        </w:rPr>
        <w:t>«Горе от ума»</w:t>
      </w:r>
      <w:r w:rsidRPr="00D15042">
        <w:rPr>
          <w:rFonts w:ascii="Times New Roman" w:hAnsi="Times New Roman" w:cs="Times New Roman"/>
          <w:sz w:val="22"/>
          <w:szCs w:val="22"/>
        </w:rPr>
        <w:t xml:space="preserve">. Своеобразие конфликта и тема ума в комедии. Идеалы и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антиидеалы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 Чацкого.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Фамусовская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 Москва как «срез» русской жизни начала XIX столетия. Чацкий и Молчалин. Образ Софьи в трактовке современников и критике разных лет. Особенности создания характеров и специфика языка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грибоедовской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 комедии.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И.А.Гончаров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 о «Горе от ума» (статья «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Мильон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 терзаний»). Проблематика «Горя от ума» и литература предшествующих эпох (драматургия У. Шекспира и Ж.Б. Мольера). Чацкий и Гамлет: сопоставительный анализ образов.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15042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трагикомедия, вольный стих, двуединый конфликт, монолог,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внесценический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 персонаж, антигерой, любовная интрига, финал-катастрофа.</w:t>
      </w:r>
      <w:proofErr w:type="gramEnd"/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чтение по ролям, письменный отзыв на спектакль, сочинение.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15042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15042">
        <w:rPr>
          <w:rFonts w:ascii="Times New Roman" w:hAnsi="Times New Roman" w:cs="Times New Roman"/>
          <w:b/>
          <w:sz w:val="22"/>
          <w:szCs w:val="22"/>
        </w:rPr>
        <w:t xml:space="preserve"> связи: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черты классицизма и романтизма в «Горе от ума»; сопоставление с трагедией У. Шекспира «Гамлет, принц Датский».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Связь с другими искусствами: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музыкальные произведения А.С. Грибоедова, сценическая история комедии «Горе от ума».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А.С. ПУШКИН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Жизненный и творческий путь А.С. Пушкина. Темы, мотивы и  жанровое многообразие его лирики (тема поэта и поэзии, лирика любви и дружбы, тема природы, вольнолюбивая лирика и др.): </w:t>
      </w:r>
      <w:r w:rsidRPr="00D15042">
        <w:rPr>
          <w:rFonts w:ascii="Times New Roman" w:hAnsi="Times New Roman" w:cs="Times New Roman"/>
          <w:i/>
          <w:sz w:val="22"/>
          <w:szCs w:val="22"/>
        </w:rPr>
        <w:t>«К Чаадаеву», «К морю», «На холмах Грузии лежит ночная мгла...», «</w:t>
      </w:r>
      <w:proofErr w:type="spellStart"/>
      <w:r w:rsidRPr="00D15042">
        <w:rPr>
          <w:rFonts w:ascii="Times New Roman" w:hAnsi="Times New Roman" w:cs="Times New Roman"/>
          <w:i/>
          <w:sz w:val="22"/>
          <w:szCs w:val="22"/>
        </w:rPr>
        <w:t>Арион</w:t>
      </w:r>
      <w:proofErr w:type="spellEnd"/>
      <w:r w:rsidRPr="00D15042">
        <w:rPr>
          <w:rFonts w:ascii="Times New Roman" w:hAnsi="Times New Roman" w:cs="Times New Roman"/>
          <w:i/>
          <w:sz w:val="22"/>
          <w:szCs w:val="22"/>
        </w:rPr>
        <w:t>», «Пророк», «Анчар», «Поэт», «</w:t>
      </w:r>
      <w:proofErr w:type="gramStart"/>
      <w:r w:rsidRPr="00D15042">
        <w:rPr>
          <w:rFonts w:ascii="Times New Roman" w:hAnsi="Times New Roman" w:cs="Times New Roman"/>
          <w:i/>
          <w:sz w:val="22"/>
          <w:szCs w:val="22"/>
        </w:rPr>
        <w:t>Во</w:t>
      </w:r>
      <w:proofErr w:type="gramEnd"/>
      <w:r w:rsidRPr="00D15042">
        <w:rPr>
          <w:rFonts w:ascii="Times New Roman" w:hAnsi="Times New Roman" w:cs="Times New Roman"/>
          <w:i/>
          <w:sz w:val="22"/>
          <w:szCs w:val="22"/>
        </w:rPr>
        <w:t xml:space="preserve"> глубине сибирских руд...», «Осень», «Стансы», «К***»</w:t>
      </w:r>
      <w:r w:rsidRPr="00D15042">
        <w:rPr>
          <w:rFonts w:ascii="Times New Roman" w:hAnsi="Times New Roman" w:cs="Times New Roman"/>
          <w:sz w:val="22"/>
          <w:szCs w:val="22"/>
        </w:rPr>
        <w:t xml:space="preserve"> (</w:t>
      </w:r>
      <w:r w:rsidRPr="00D15042">
        <w:rPr>
          <w:rFonts w:ascii="Times New Roman" w:hAnsi="Times New Roman" w:cs="Times New Roman"/>
          <w:i/>
          <w:sz w:val="22"/>
          <w:szCs w:val="22"/>
        </w:rPr>
        <w:t>«Я помню чудное мгновенье...»</w:t>
      </w:r>
      <w:r w:rsidRPr="00D15042">
        <w:rPr>
          <w:rFonts w:ascii="Times New Roman" w:hAnsi="Times New Roman" w:cs="Times New Roman"/>
          <w:sz w:val="22"/>
          <w:szCs w:val="22"/>
        </w:rPr>
        <w:t xml:space="preserve">), </w:t>
      </w:r>
      <w:r w:rsidRPr="00D15042">
        <w:rPr>
          <w:rFonts w:ascii="Times New Roman" w:hAnsi="Times New Roman" w:cs="Times New Roman"/>
          <w:i/>
          <w:sz w:val="22"/>
          <w:szCs w:val="22"/>
        </w:rPr>
        <w:t>«Я вас любил: любовь еще, быть может...», «Бесы», «Я памятник себе воздвиг нерукотворный...»</w:t>
      </w:r>
      <w:r w:rsidRPr="00D15042">
        <w:rPr>
          <w:rFonts w:ascii="Times New Roman" w:hAnsi="Times New Roman" w:cs="Times New Roman"/>
          <w:sz w:val="22"/>
          <w:szCs w:val="22"/>
        </w:rPr>
        <w:t xml:space="preserve">. Романтическая поэма </w:t>
      </w:r>
      <w:r w:rsidRPr="00D15042">
        <w:rPr>
          <w:rFonts w:ascii="Times New Roman" w:hAnsi="Times New Roman" w:cs="Times New Roman"/>
          <w:i/>
          <w:sz w:val="22"/>
          <w:szCs w:val="22"/>
        </w:rPr>
        <w:t>«Кавказский пленник»</w:t>
      </w:r>
      <w:r w:rsidRPr="00D15042">
        <w:rPr>
          <w:rFonts w:ascii="Times New Roman" w:hAnsi="Times New Roman" w:cs="Times New Roman"/>
          <w:sz w:val="22"/>
          <w:szCs w:val="22"/>
        </w:rPr>
        <w:t xml:space="preserve">, ее художественное своеобразие и проблематика. Реализм </w:t>
      </w:r>
      <w:r w:rsidRPr="00D15042">
        <w:rPr>
          <w:rFonts w:ascii="Times New Roman" w:hAnsi="Times New Roman" w:cs="Times New Roman"/>
          <w:i/>
          <w:sz w:val="22"/>
          <w:szCs w:val="22"/>
        </w:rPr>
        <w:t>«Повестей Белкина»</w:t>
      </w:r>
      <w:r w:rsidRPr="00D15042">
        <w:rPr>
          <w:rFonts w:ascii="Times New Roman" w:hAnsi="Times New Roman" w:cs="Times New Roman"/>
          <w:sz w:val="22"/>
          <w:szCs w:val="22"/>
        </w:rPr>
        <w:t xml:space="preserve"> и </w:t>
      </w:r>
      <w:r w:rsidRPr="00D15042">
        <w:rPr>
          <w:rFonts w:ascii="Times New Roman" w:hAnsi="Times New Roman" w:cs="Times New Roman"/>
          <w:i/>
          <w:sz w:val="22"/>
          <w:szCs w:val="22"/>
        </w:rPr>
        <w:t>«Маленьких трагедий»</w:t>
      </w:r>
      <w:r w:rsidRPr="00D15042">
        <w:rPr>
          <w:rFonts w:ascii="Times New Roman" w:hAnsi="Times New Roman" w:cs="Times New Roman"/>
          <w:sz w:val="22"/>
          <w:szCs w:val="22"/>
        </w:rPr>
        <w:t xml:space="preserve"> (общая характеристика). Нравственно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>философское звучание пушкинской прозы и драматургии, мастерство писателя в создании характеров. Важнейшие этапы эволюции Пушкина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>художника; христианские мотивы в творчестве писателя. «Чувства добрые» как лейтмотив пушкинской поэтики, критерий оценки литературных и жизненных явлений.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i/>
          <w:sz w:val="22"/>
          <w:szCs w:val="22"/>
        </w:rPr>
        <w:t>«Евгений Онегин»</w:t>
      </w:r>
      <w:r w:rsidRPr="00D15042">
        <w:rPr>
          <w:rFonts w:ascii="Times New Roman" w:hAnsi="Times New Roman" w:cs="Times New Roman"/>
          <w:sz w:val="22"/>
          <w:szCs w:val="22"/>
        </w:rPr>
        <w:t xml:space="preserve"> как «свободный» роман и роман в стихах. Автор и его герой в образной системе романа. Тема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онегинской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 хандры и ее преломление в «собранье пестрых глав». Онегин и Ленский. Образ Татьяны Лариной как «милый идеал» автора. Картины жизни русского дворянства в романе. Нравственно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>философская проблематика «Евгения Онегина». В.Г. Белинский о романе.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15042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эпикурейская лирика, дружеское послание, политическая ода, лирический отрывок, романтическая поэма, реализм, пародия, трагедия, роман в стихах,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онегинская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 строфа, лирическое отступление.</w:t>
      </w:r>
      <w:proofErr w:type="gramEnd"/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чтение наизусть, различные виды пересказа и комментария, цитатный план, письменный анализ стихотворения, сочинения различных жанров.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15042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15042">
        <w:rPr>
          <w:rFonts w:ascii="Times New Roman" w:hAnsi="Times New Roman" w:cs="Times New Roman"/>
          <w:b/>
          <w:sz w:val="22"/>
          <w:szCs w:val="22"/>
        </w:rPr>
        <w:t xml:space="preserve"> связи: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творчество А.С. Пушкина и поэзия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Дж.Г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>. Байрона; образы В.А. Жуковского в пушкинской лирике; литературные реминисценции в «Евгении Онегине».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Связь с другими искусствами: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портрет А.С. Пушкина; репродукции картин русских художников первой трети </w:t>
      </w:r>
      <w:r w:rsidRPr="00D15042">
        <w:rPr>
          <w:rFonts w:ascii="Times New Roman" w:hAnsi="Times New Roman" w:cs="Times New Roman"/>
          <w:sz w:val="22"/>
          <w:szCs w:val="22"/>
          <w:lang w:val="en-US"/>
        </w:rPr>
        <w:t>XIX</w:t>
      </w:r>
      <w:r w:rsidRPr="00D15042">
        <w:rPr>
          <w:rFonts w:ascii="Times New Roman" w:hAnsi="Times New Roman" w:cs="Times New Roman"/>
          <w:sz w:val="22"/>
          <w:szCs w:val="22"/>
        </w:rPr>
        <w:t xml:space="preserve"> века; графические и музыкальные интерпретации произведений А.С. Пушкина.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М.Ю. ЛЕРМОНТОВ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lastRenderedPageBreak/>
        <w:t xml:space="preserve">Жизненный и творческий путь М.Ю. Лермонтова. Темы и мотивы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лермонтовской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 лирики (назначение художника, свобода и одиночество, судьба поэта и его поколения, патриотическая тема и др.): </w:t>
      </w:r>
      <w:r w:rsidRPr="00D15042">
        <w:rPr>
          <w:rFonts w:ascii="Times New Roman" w:hAnsi="Times New Roman" w:cs="Times New Roman"/>
          <w:i/>
          <w:sz w:val="22"/>
          <w:szCs w:val="22"/>
        </w:rPr>
        <w:t xml:space="preserve">«Нет, я не Байрон, я другой...», «Я жить хочу! </w:t>
      </w:r>
      <w:proofErr w:type="gramStart"/>
      <w:r w:rsidRPr="00D15042">
        <w:rPr>
          <w:rFonts w:ascii="Times New Roman" w:hAnsi="Times New Roman" w:cs="Times New Roman"/>
          <w:i/>
          <w:sz w:val="22"/>
          <w:szCs w:val="22"/>
        </w:rPr>
        <w:t>Хочу печали...», «Смерть Поэта», «Поэт»</w:t>
      </w:r>
      <w:r w:rsidRPr="00D15042">
        <w:rPr>
          <w:rFonts w:ascii="Times New Roman" w:hAnsi="Times New Roman" w:cs="Times New Roman"/>
          <w:sz w:val="22"/>
          <w:szCs w:val="22"/>
        </w:rPr>
        <w:t xml:space="preserve"> (</w:t>
      </w:r>
      <w:r w:rsidRPr="00D15042">
        <w:rPr>
          <w:rFonts w:ascii="Times New Roman" w:hAnsi="Times New Roman" w:cs="Times New Roman"/>
          <w:i/>
          <w:sz w:val="22"/>
          <w:szCs w:val="22"/>
        </w:rPr>
        <w:t>«Отделкой золотой блистает мой кинжал...»</w:t>
      </w:r>
      <w:r w:rsidRPr="00D15042">
        <w:rPr>
          <w:rFonts w:ascii="Times New Roman" w:hAnsi="Times New Roman" w:cs="Times New Roman"/>
          <w:sz w:val="22"/>
          <w:szCs w:val="22"/>
        </w:rPr>
        <w:t xml:space="preserve">), </w:t>
      </w:r>
      <w:r w:rsidRPr="00D15042">
        <w:rPr>
          <w:rFonts w:ascii="Times New Roman" w:hAnsi="Times New Roman" w:cs="Times New Roman"/>
          <w:i/>
          <w:sz w:val="22"/>
          <w:szCs w:val="22"/>
        </w:rPr>
        <w:t>«И скучно и грустно», «Молитва»</w:t>
      </w:r>
      <w:r w:rsidRPr="00D15042">
        <w:rPr>
          <w:rFonts w:ascii="Times New Roman" w:hAnsi="Times New Roman" w:cs="Times New Roman"/>
          <w:sz w:val="22"/>
          <w:szCs w:val="22"/>
        </w:rPr>
        <w:t xml:space="preserve"> (</w:t>
      </w:r>
      <w:r w:rsidRPr="00D15042">
        <w:rPr>
          <w:rFonts w:ascii="Times New Roman" w:hAnsi="Times New Roman" w:cs="Times New Roman"/>
          <w:i/>
          <w:sz w:val="22"/>
          <w:szCs w:val="22"/>
        </w:rPr>
        <w:t>«В минуту жизни трудную...»</w:t>
      </w:r>
      <w:r w:rsidRPr="00D15042">
        <w:rPr>
          <w:rFonts w:ascii="Times New Roman" w:hAnsi="Times New Roman" w:cs="Times New Roman"/>
          <w:sz w:val="22"/>
          <w:szCs w:val="22"/>
        </w:rPr>
        <w:t xml:space="preserve">), </w:t>
      </w:r>
      <w:r w:rsidRPr="00D15042">
        <w:rPr>
          <w:rFonts w:ascii="Times New Roman" w:hAnsi="Times New Roman" w:cs="Times New Roman"/>
          <w:i/>
          <w:sz w:val="22"/>
          <w:szCs w:val="22"/>
        </w:rPr>
        <w:t>«Дума», «Пророк», «Выхожу один я на дорогу...», «Нет, не тебя так пылко я люблю...», «Три пальмы», «Когда волнуется желтеющая нива...», «Родина»</w:t>
      </w:r>
      <w:r w:rsidRPr="00D15042">
        <w:rPr>
          <w:rFonts w:ascii="Times New Roman" w:hAnsi="Times New Roman" w:cs="Times New Roman"/>
          <w:sz w:val="22"/>
          <w:szCs w:val="22"/>
        </w:rPr>
        <w:t>.</w:t>
      </w:r>
      <w:proofErr w:type="gramEnd"/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i/>
          <w:sz w:val="22"/>
          <w:szCs w:val="22"/>
        </w:rPr>
        <w:t>«Герой нашего времени»</w:t>
      </w:r>
      <w:r w:rsidRPr="00D15042">
        <w:rPr>
          <w:rFonts w:ascii="Times New Roman" w:hAnsi="Times New Roman" w:cs="Times New Roman"/>
          <w:sz w:val="22"/>
          <w:szCs w:val="22"/>
        </w:rPr>
        <w:t xml:space="preserve"> как первый русский философско-психологический роман. Своеобразие композиции и образной системы романа. Автор и его герой. Индивидуализм Печорина, его личностные  и социальные истоки. Печорин в ряду других персонажей романа. Черты романтизма и реализма в поэтике романа. Мастерство психологической обрисовки характеров. «История души человеческой» как главный объект повествования в романе. В.Г. Белинский о романе. Печорин и Фауст: сопоставительный анализ двух образов.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15042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15042">
        <w:rPr>
          <w:rFonts w:ascii="Times New Roman" w:hAnsi="Times New Roman" w:cs="Times New Roman"/>
          <w:sz w:val="22"/>
          <w:szCs w:val="22"/>
        </w:rPr>
        <w:t xml:space="preserve"> байронический герой, пафос, лирический мотив, историческая дума, гражданская сатира, философский роман, психологический портрет, образ рассказчика, типический характер, повествовательный цикл.</w:t>
      </w:r>
      <w:proofErr w:type="gramEnd"/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 xml:space="preserve">Развитие речи: </w:t>
      </w:r>
      <w:r w:rsidRPr="00D15042">
        <w:rPr>
          <w:rFonts w:ascii="Times New Roman" w:hAnsi="Times New Roman" w:cs="Times New Roman"/>
          <w:sz w:val="22"/>
          <w:szCs w:val="22"/>
        </w:rPr>
        <w:t>различные виды чтения, письменный сопоставительный анализ стихотворений, сочинение в жанре эссе и литературно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>критической статьи.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15042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15042">
        <w:rPr>
          <w:rFonts w:ascii="Times New Roman" w:hAnsi="Times New Roman" w:cs="Times New Roman"/>
          <w:b/>
          <w:sz w:val="22"/>
          <w:szCs w:val="22"/>
        </w:rPr>
        <w:t xml:space="preserve"> связи: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Пушкин и Лермонтов: два «Пророка»; «байронизм» в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лермонтовской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 лирике; Онегин и Печорин как два представителя «лишних» людей; Печорин и Фауст.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Связь с другими искусствами: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репродукции картин М.Ю. Лермонтова; живописные, графические и музыкальные интерпретации произведений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М.Ю.Лермонтова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>; «Герой нашего времени» в театре и кино.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Н.В. ГОГОЛЬ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Жизнь и творчество Н.В. Гоголя. Поэма </w:t>
      </w:r>
      <w:r w:rsidRPr="00D15042">
        <w:rPr>
          <w:rFonts w:ascii="Times New Roman" w:hAnsi="Times New Roman" w:cs="Times New Roman"/>
          <w:i/>
          <w:sz w:val="22"/>
          <w:szCs w:val="22"/>
        </w:rPr>
        <w:t xml:space="preserve">«Мертвые души» </w:t>
      </w:r>
      <w:r w:rsidRPr="00D15042">
        <w:rPr>
          <w:rFonts w:ascii="Times New Roman" w:hAnsi="Times New Roman" w:cs="Times New Roman"/>
          <w:sz w:val="22"/>
          <w:szCs w:val="22"/>
        </w:rPr>
        <w:t xml:space="preserve">как вершинное произведение художника. Влияние </w:t>
      </w:r>
      <w:r w:rsidRPr="00D15042">
        <w:rPr>
          <w:rFonts w:ascii="Times New Roman" w:hAnsi="Times New Roman" w:cs="Times New Roman"/>
          <w:i/>
          <w:sz w:val="22"/>
          <w:szCs w:val="22"/>
        </w:rPr>
        <w:t>«Божественной комедии»</w:t>
      </w:r>
      <w:r w:rsidRPr="00D15042">
        <w:rPr>
          <w:rFonts w:ascii="Times New Roman" w:hAnsi="Times New Roman" w:cs="Times New Roman"/>
          <w:sz w:val="22"/>
          <w:szCs w:val="22"/>
        </w:rPr>
        <w:t xml:space="preserve"> Данте на замысел гоголевской поэмы. Сюжетно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>композиционное своеобразие «Мертвых душ» («городские» и «помещичьи» главы, «Повесть о капитане Копейкине»). Народная тема в поэме. Образ Чичикова и тема «живой» и «мертвой» души  в поэме. Фигура автора и роль лирических отступлений. Художественное мастерство Гоголя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>прозаика, особенности его творческого метода.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D15042">
        <w:rPr>
          <w:rFonts w:ascii="Times New Roman" w:hAnsi="Times New Roman" w:cs="Times New Roman"/>
          <w:b/>
          <w:sz w:val="22"/>
          <w:szCs w:val="22"/>
        </w:rPr>
        <w:t xml:space="preserve">Теория литературы: </w:t>
      </w:r>
      <w:r w:rsidRPr="00D15042">
        <w:rPr>
          <w:rFonts w:ascii="Times New Roman" w:hAnsi="Times New Roman" w:cs="Times New Roman"/>
          <w:sz w:val="22"/>
          <w:szCs w:val="22"/>
        </w:rPr>
        <w:t>поэма в прозе, образ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>символ, вставная повесть; ирония, художественное бытописание, литература путешествий, гротеск, художественная деталь, лирические отступления, фантастика.</w:t>
      </w:r>
      <w:proofErr w:type="gramEnd"/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Развитие речи: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пересказ с элементами цитирования, сочинение сопоставительного характера.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proofErr w:type="spellStart"/>
      <w:r w:rsidRPr="00D15042">
        <w:rPr>
          <w:rFonts w:ascii="Times New Roman" w:hAnsi="Times New Roman" w:cs="Times New Roman"/>
          <w:b/>
          <w:sz w:val="22"/>
          <w:szCs w:val="22"/>
        </w:rPr>
        <w:t>Внутрипредметные</w:t>
      </w:r>
      <w:proofErr w:type="spellEnd"/>
      <w:r w:rsidRPr="00D15042">
        <w:rPr>
          <w:rFonts w:ascii="Times New Roman" w:hAnsi="Times New Roman" w:cs="Times New Roman"/>
          <w:b/>
          <w:sz w:val="22"/>
          <w:szCs w:val="22"/>
        </w:rPr>
        <w:t xml:space="preserve"> связи: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Н.В. Гоголь и А.С. Пушкин: история сюжета «Мертвых душ»; образ скупца в поэме Н.В. Гоголя и мировой литературе; «Мертвые души» Гоголя и «Божественная комедия» Данте.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 xml:space="preserve">Связь с другими искусствами: </w:t>
      </w:r>
      <w:r w:rsidRPr="00D15042">
        <w:rPr>
          <w:rFonts w:ascii="Times New Roman" w:hAnsi="Times New Roman" w:cs="Times New Roman"/>
          <w:sz w:val="22"/>
          <w:szCs w:val="22"/>
        </w:rPr>
        <w:t>портрет Н.В. Гоголя;</w:t>
      </w:r>
      <w:r w:rsidRPr="00D15042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D15042">
        <w:rPr>
          <w:rFonts w:ascii="Times New Roman" w:hAnsi="Times New Roman" w:cs="Times New Roman"/>
          <w:sz w:val="22"/>
          <w:szCs w:val="22"/>
        </w:rPr>
        <w:t xml:space="preserve">поэма «Мертвые души» в иллюстрациях художников (А. Агин, П.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Боклевский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Кукрыниксы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>).</w:t>
      </w:r>
    </w:p>
    <w:p w:rsidR="009D4A11" w:rsidRPr="00D15042" w:rsidRDefault="009D4A11" w:rsidP="009D4A11">
      <w:pPr>
        <w:pStyle w:val="ad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15042">
        <w:rPr>
          <w:rFonts w:ascii="Times New Roman" w:hAnsi="Times New Roman" w:cs="Times New Roman"/>
          <w:b/>
          <w:i/>
          <w:sz w:val="22"/>
          <w:szCs w:val="22"/>
        </w:rPr>
        <w:t>Русская литература второй половины XIX века</w:t>
      </w:r>
    </w:p>
    <w:p w:rsidR="009D4A11" w:rsidRPr="00D15042" w:rsidRDefault="009D4A11" w:rsidP="009D4A11">
      <w:pPr>
        <w:pStyle w:val="ad"/>
        <w:ind w:firstLine="5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 xml:space="preserve">(Обзор с обобщением ранее </w:t>
      </w:r>
      <w:proofErr w:type="gramStart"/>
      <w:r w:rsidRPr="00D15042">
        <w:rPr>
          <w:rFonts w:ascii="Times New Roman" w:hAnsi="Times New Roman" w:cs="Times New Roman"/>
          <w:b/>
          <w:sz w:val="22"/>
          <w:szCs w:val="22"/>
        </w:rPr>
        <w:t>изученного</w:t>
      </w:r>
      <w:proofErr w:type="gramEnd"/>
      <w:r w:rsidRPr="00D15042">
        <w:rPr>
          <w:rFonts w:ascii="Times New Roman" w:hAnsi="Times New Roman" w:cs="Times New Roman"/>
          <w:b/>
          <w:sz w:val="22"/>
          <w:szCs w:val="22"/>
        </w:rPr>
        <w:t>)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Развитие традиций отечественного реализма в русской литературе 1840—1890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>х годов. Расцвет социально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 xml:space="preserve">психологической прозы (произведения И.А. Гончарова и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И.С.Тургенева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>). Своеобразие сатирического дара М.Е. Салтыкова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>Щедрина (</w:t>
      </w:r>
      <w:r w:rsidRPr="00D15042">
        <w:rPr>
          <w:rFonts w:ascii="Times New Roman" w:hAnsi="Times New Roman" w:cs="Times New Roman"/>
          <w:i/>
          <w:sz w:val="22"/>
          <w:szCs w:val="22"/>
        </w:rPr>
        <w:t>«История одного города»</w:t>
      </w:r>
      <w:r w:rsidRPr="00D15042">
        <w:rPr>
          <w:rFonts w:ascii="Times New Roman" w:hAnsi="Times New Roman" w:cs="Times New Roman"/>
          <w:sz w:val="22"/>
          <w:szCs w:val="22"/>
        </w:rPr>
        <w:t>).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Лирическая ситуация 50—80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 xml:space="preserve">х годов XIX века (поэзия Н.А. Некрасова,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Ф.И.Тютчева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>, А.А. Фета, А.К. Толстого).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Творчество А.Н. Островского как новый этап развития русского национального театра.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Л.Н. Толстой и Ф.М. Достоевский как два типа художественного сознания (романы </w:t>
      </w:r>
      <w:r w:rsidRPr="00D15042">
        <w:rPr>
          <w:rFonts w:ascii="Times New Roman" w:hAnsi="Times New Roman" w:cs="Times New Roman"/>
          <w:i/>
          <w:sz w:val="22"/>
          <w:szCs w:val="22"/>
        </w:rPr>
        <w:t xml:space="preserve">«Война и мир» </w:t>
      </w:r>
      <w:r w:rsidRPr="00D15042">
        <w:rPr>
          <w:rFonts w:ascii="Times New Roman" w:hAnsi="Times New Roman" w:cs="Times New Roman"/>
          <w:sz w:val="22"/>
          <w:szCs w:val="22"/>
        </w:rPr>
        <w:t xml:space="preserve">и </w:t>
      </w:r>
      <w:r w:rsidRPr="00D15042">
        <w:rPr>
          <w:rFonts w:ascii="Times New Roman" w:hAnsi="Times New Roman" w:cs="Times New Roman"/>
          <w:i/>
          <w:sz w:val="22"/>
          <w:szCs w:val="22"/>
        </w:rPr>
        <w:t>«Преступление и наказание»</w:t>
      </w:r>
      <w:r w:rsidRPr="00D15042">
        <w:rPr>
          <w:rFonts w:ascii="Times New Roman" w:hAnsi="Times New Roman" w:cs="Times New Roman"/>
          <w:sz w:val="22"/>
          <w:szCs w:val="22"/>
        </w:rPr>
        <w:t xml:space="preserve">). 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Проза и драматургия А.П. Чехова в контексте рубежа веков. Нравственные и философские уроки русской классики XIX столетия.</w:t>
      </w:r>
    </w:p>
    <w:p w:rsidR="009D4A11" w:rsidRPr="00D15042" w:rsidRDefault="009D4A11" w:rsidP="009D4A11">
      <w:pPr>
        <w:pStyle w:val="ad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15042">
        <w:rPr>
          <w:rFonts w:ascii="Times New Roman" w:hAnsi="Times New Roman" w:cs="Times New Roman"/>
          <w:b/>
          <w:i/>
          <w:sz w:val="22"/>
          <w:szCs w:val="22"/>
        </w:rPr>
        <w:t>Из русской литературы XX века</w:t>
      </w:r>
    </w:p>
    <w:p w:rsidR="009D4A11" w:rsidRPr="00D15042" w:rsidRDefault="009D4A11" w:rsidP="009D4A11">
      <w:pPr>
        <w:pStyle w:val="ad"/>
        <w:ind w:firstLine="54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 xml:space="preserve">(Обзор с обобщением ранее </w:t>
      </w:r>
      <w:proofErr w:type="gramStart"/>
      <w:r w:rsidRPr="00D15042">
        <w:rPr>
          <w:rFonts w:ascii="Times New Roman" w:hAnsi="Times New Roman" w:cs="Times New Roman"/>
          <w:b/>
          <w:sz w:val="22"/>
          <w:szCs w:val="22"/>
        </w:rPr>
        <w:t>изученного</w:t>
      </w:r>
      <w:proofErr w:type="gramEnd"/>
      <w:r w:rsidRPr="00D15042">
        <w:rPr>
          <w:rFonts w:ascii="Times New Roman" w:hAnsi="Times New Roman" w:cs="Times New Roman"/>
          <w:b/>
          <w:sz w:val="22"/>
          <w:szCs w:val="22"/>
        </w:rPr>
        <w:t>)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Своеобразие русской прозы рубежа веков (М. Горький, И.А. Бунин, А.И. Куприн). Драма М. Горького </w:t>
      </w:r>
      <w:r w:rsidRPr="00D15042">
        <w:rPr>
          <w:rFonts w:ascii="Times New Roman" w:hAnsi="Times New Roman" w:cs="Times New Roman"/>
          <w:i/>
          <w:sz w:val="22"/>
          <w:szCs w:val="22"/>
        </w:rPr>
        <w:t>«На дне»</w:t>
      </w:r>
      <w:r w:rsidRPr="00D15042">
        <w:rPr>
          <w:rFonts w:ascii="Times New Roman" w:hAnsi="Times New Roman" w:cs="Times New Roman"/>
          <w:sz w:val="22"/>
          <w:szCs w:val="22"/>
        </w:rPr>
        <w:t>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Серебряный век русской поэзии (символизм, акмеизм, футуризм). Многообразие поэтических голосов эпохи (лирика А.А. Блока, С.А. Есенина, В.В. Маяковского,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А.А.Ахматовой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, М.И. Цветаевой, Б.Л. Пастернака). Стихотворение Блока </w:t>
      </w:r>
      <w:r w:rsidRPr="00D15042">
        <w:rPr>
          <w:rFonts w:ascii="Times New Roman" w:hAnsi="Times New Roman" w:cs="Times New Roman"/>
          <w:i/>
          <w:sz w:val="22"/>
          <w:szCs w:val="22"/>
        </w:rPr>
        <w:t>«Девушка пела в церковном хоре…»</w:t>
      </w:r>
      <w:r w:rsidRPr="00D15042">
        <w:rPr>
          <w:rFonts w:ascii="Times New Roman" w:hAnsi="Times New Roman" w:cs="Times New Roman"/>
          <w:sz w:val="22"/>
          <w:szCs w:val="22"/>
        </w:rPr>
        <w:t xml:space="preserve">, поэма </w:t>
      </w:r>
      <w:r w:rsidRPr="00D15042">
        <w:rPr>
          <w:rFonts w:ascii="Times New Roman" w:hAnsi="Times New Roman" w:cs="Times New Roman"/>
          <w:i/>
          <w:sz w:val="22"/>
          <w:szCs w:val="22"/>
        </w:rPr>
        <w:t>«Двенадцать»</w:t>
      </w:r>
      <w:r w:rsidRPr="00D15042">
        <w:rPr>
          <w:rFonts w:ascii="Times New Roman" w:hAnsi="Times New Roman" w:cs="Times New Roman"/>
          <w:sz w:val="22"/>
          <w:szCs w:val="22"/>
        </w:rPr>
        <w:t xml:space="preserve">: метафорические образы, лирическая летопись истории России начала </w:t>
      </w:r>
      <w:r w:rsidRPr="00D15042">
        <w:rPr>
          <w:rFonts w:ascii="Times New Roman" w:hAnsi="Times New Roman" w:cs="Times New Roman"/>
          <w:sz w:val="22"/>
          <w:szCs w:val="22"/>
          <w:lang w:val="en-US"/>
        </w:rPr>
        <w:t>XX</w:t>
      </w:r>
      <w:r w:rsidRPr="00D15042">
        <w:rPr>
          <w:rFonts w:ascii="Times New Roman" w:hAnsi="Times New Roman" w:cs="Times New Roman"/>
          <w:sz w:val="22"/>
          <w:szCs w:val="22"/>
        </w:rPr>
        <w:t xml:space="preserve"> столетия.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Своеобразие отечественной прозы первой половины XX века (творчество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А.Н.Толстого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, М.А. Булгакова, М.А. Шолохова, А.П. Платонова). Повесть Булгакова </w:t>
      </w:r>
      <w:r w:rsidRPr="00D15042">
        <w:rPr>
          <w:rFonts w:ascii="Times New Roman" w:hAnsi="Times New Roman" w:cs="Times New Roman"/>
          <w:i/>
          <w:sz w:val="22"/>
          <w:szCs w:val="22"/>
        </w:rPr>
        <w:t>«Собачье сердце»</w:t>
      </w:r>
      <w:r w:rsidRPr="00D15042">
        <w:rPr>
          <w:rFonts w:ascii="Times New Roman" w:hAnsi="Times New Roman" w:cs="Times New Roman"/>
          <w:sz w:val="22"/>
          <w:szCs w:val="22"/>
        </w:rPr>
        <w:t xml:space="preserve">: предупреждение об опасности социальных экспериментов. Рассказ Шолохова </w:t>
      </w:r>
      <w:r w:rsidRPr="00D15042">
        <w:rPr>
          <w:rFonts w:ascii="Times New Roman" w:hAnsi="Times New Roman" w:cs="Times New Roman"/>
          <w:i/>
          <w:sz w:val="22"/>
          <w:szCs w:val="22"/>
        </w:rPr>
        <w:t>«Судьба человека»</w:t>
      </w:r>
      <w:r w:rsidRPr="00D15042">
        <w:rPr>
          <w:rFonts w:ascii="Times New Roman" w:hAnsi="Times New Roman" w:cs="Times New Roman"/>
          <w:sz w:val="22"/>
          <w:szCs w:val="22"/>
        </w:rPr>
        <w:t>: повествование о трагедии и подвиге народа в годы Великой Отечественной войны.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lastRenderedPageBreak/>
        <w:t>Литературный процесс 50—80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 xml:space="preserve">х годов (проза В.Г. Распутина, В.П. Астафьева,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В.М.Шукшина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, А.И. Солженицына, поэзия Е.А. Евтушенко, Н.М. Рубцова, </w:t>
      </w:r>
      <w:proofErr w:type="spellStart"/>
      <w:r w:rsidRPr="00D15042">
        <w:rPr>
          <w:rFonts w:ascii="Times New Roman" w:hAnsi="Times New Roman" w:cs="Times New Roman"/>
          <w:sz w:val="22"/>
          <w:szCs w:val="22"/>
        </w:rPr>
        <w:t>Б.Ш.Окуджавы</w:t>
      </w:r>
      <w:proofErr w:type="spellEnd"/>
      <w:r w:rsidRPr="00D15042">
        <w:rPr>
          <w:rFonts w:ascii="Times New Roman" w:hAnsi="Times New Roman" w:cs="Times New Roman"/>
          <w:sz w:val="22"/>
          <w:szCs w:val="22"/>
        </w:rPr>
        <w:t xml:space="preserve">, В.С. Высоцкого). Рассказ Солженицына </w:t>
      </w:r>
      <w:r w:rsidRPr="00D15042">
        <w:rPr>
          <w:rFonts w:ascii="Times New Roman" w:hAnsi="Times New Roman" w:cs="Times New Roman"/>
          <w:i/>
          <w:sz w:val="22"/>
          <w:szCs w:val="22"/>
        </w:rPr>
        <w:t>«Матренин двор»</w:t>
      </w:r>
      <w:r w:rsidRPr="00D15042">
        <w:rPr>
          <w:rFonts w:ascii="Times New Roman" w:hAnsi="Times New Roman" w:cs="Times New Roman"/>
          <w:sz w:val="22"/>
          <w:szCs w:val="22"/>
        </w:rPr>
        <w:t xml:space="preserve">: праведнический характер русской крестьянки. 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Новейшая русская проза и поэзия 80—90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>х годов (произведения В.П. Астафьева, В.Г. Распутина, В.Н. Крупина, В.Г. Галактионовой и др.). Противоречивость и драматизм современной литературной ситуации.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Теория литературы:</w:t>
      </w:r>
      <w:r w:rsidRPr="00D15042">
        <w:rPr>
          <w:rFonts w:ascii="Times New Roman" w:hAnsi="Times New Roman" w:cs="Times New Roman"/>
          <w:sz w:val="22"/>
          <w:szCs w:val="22"/>
        </w:rPr>
        <w:t xml:space="preserve"> историко</w:t>
      </w:r>
      <w:r w:rsidRPr="00D15042">
        <w:rPr>
          <w:sz w:val="22"/>
          <w:szCs w:val="22"/>
        </w:rPr>
        <w:t>-</w:t>
      </w:r>
      <w:r w:rsidRPr="00D15042">
        <w:rPr>
          <w:rFonts w:ascii="Times New Roman" w:hAnsi="Times New Roman" w:cs="Times New Roman"/>
          <w:sz w:val="22"/>
          <w:szCs w:val="22"/>
        </w:rPr>
        <w:t>литературный процесс, литературное направление, поэтическое течение, традиции и новаторство.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Связь с другими искусствами:</w:t>
      </w:r>
      <w:r w:rsidRPr="00D15042">
        <w:rPr>
          <w:rFonts w:ascii="Times New Roman" w:hAnsi="Times New Roman" w:cs="Times New Roman"/>
          <w:sz w:val="22"/>
          <w:szCs w:val="22"/>
        </w:rPr>
        <w:t xml:space="preserve"> музыка, живопись, кино в контексте литературной эпохи.</w:t>
      </w:r>
    </w:p>
    <w:p w:rsidR="009D4A11" w:rsidRPr="00D15042" w:rsidRDefault="009D4A11" w:rsidP="009D4A11">
      <w:pPr>
        <w:pStyle w:val="c4"/>
        <w:spacing w:before="0" w:beforeAutospacing="0" w:after="0" w:afterAutospacing="0" w:line="270" w:lineRule="atLeast"/>
        <w:jc w:val="center"/>
        <w:rPr>
          <w:color w:val="000000"/>
          <w:sz w:val="22"/>
          <w:szCs w:val="22"/>
        </w:rPr>
      </w:pPr>
      <w:r w:rsidRPr="00D15042">
        <w:rPr>
          <w:rStyle w:val="c17"/>
          <w:b/>
          <w:bCs/>
          <w:i/>
          <w:iCs/>
          <w:color w:val="000000"/>
          <w:sz w:val="22"/>
          <w:szCs w:val="22"/>
        </w:rPr>
        <w:t>Из  зарубежной  литературы</w:t>
      </w:r>
    </w:p>
    <w:p w:rsidR="009D4A11" w:rsidRPr="00D15042" w:rsidRDefault="009D4A11" w:rsidP="009D4A11">
      <w:pPr>
        <w:pStyle w:val="c4"/>
        <w:spacing w:before="0" w:beforeAutospacing="0" w:after="0" w:afterAutospacing="0" w:line="270" w:lineRule="atLeast"/>
        <w:jc w:val="both"/>
        <w:rPr>
          <w:b/>
          <w:color w:val="000000"/>
          <w:sz w:val="22"/>
          <w:szCs w:val="22"/>
        </w:rPr>
      </w:pPr>
      <w:r w:rsidRPr="00D15042">
        <w:rPr>
          <w:b/>
          <w:color w:val="000000"/>
          <w:sz w:val="22"/>
          <w:szCs w:val="22"/>
        </w:rPr>
        <w:t>У. Шекспир (обзор)</w:t>
      </w:r>
    </w:p>
    <w:p w:rsidR="009D4A11" w:rsidRPr="00D15042" w:rsidRDefault="009D4A11" w:rsidP="009D4A11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15042">
        <w:rPr>
          <w:color w:val="000000"/>
          <w:sz w:val="22"/>
          <w:szCs w:val="22"/>
        </w:rPr>
        <w:t>Жанровое многообразие драматургии У. Шекспира. Проблематика трагедий. Высокое и низкое, сиюминутное и общечеловеческое, доброе и злое в трагедии</w:t>
      </w:r>
      <w:r w:rsidRPr="00D15042">
        <w:rPr>
          <w:rStyle w:val="apple-converted-space"/>
          <w:color w:val="000000"/>
          <w:sz w:val="22"/>
          <w:szCs w:val="22"/>
        </w:rPr>
        <w:t> </w:t>
      </w:r>
      <w:r w:rsidRPr="00D15042">
        <w:rPr>
          <w:rStyle w:val="c17"/>
          <w:i/>
          <w:iCs/>
          <w:color w:val="000000"/>
          <w:sz w:val="22"/>
          <w:szCs w:val="22"/>
        </w:rPr>
        <w:t>«Гамлет».</w:t>
      </w:r>
      <w:r w:rsidRPr="00D15042">
        <w:rPr>
          <w:rStyle w:val="apple-converted-space"/>
          <w:i/>
          <w:iCs/>
          <w:color w:val="000000"/>
          <w:sz w:val="22"/>
          <w:szCs w:val="22"/>
        </w:rPr>
        <w:t> </w:t>
      </w:r>
      <w:r w:rsidRPr="00D15042">
        <w:rPr>
          <w:color w:val="000000"/>
          <w:sz w:val="22"/>
          <w:szCs w:val="22"/>
        </w:rPr>
        <w:t>Центральный конфликт пьесы. Образы Гамлета и Офелии в трагедии и русском искусстве XX века.</w:t>
      </w:r>
    </w:p>
    <w:p w:rsidR="009D4A11" w:rsidRPr="00D15042" w:rsidRDefault="009D4A11" w:rsidP="009D4A11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15042">
        <w:rPr>
          <w:color w:val="000000"/>
          <w:sz w:val="22"/>
          <w:szCs w:val="22"/>
        </w:rPr>
        <w:t>Теория литературы: трагедия.</w:t>
      </w:r>
    </w:p>
    <w:p w:rsidR="009D4A11" w:rsidRPr="00D15042" w:rsidRDefault="009D4A11" w:rsidP="009D4A11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15042">
        <w:rPr>
          <w:color w:val="000000"/>
          <w:sz w:val="22"/>
          <w:szCs w:val="22"/>
        </w:rPr>
        <w:t>Развитие речи: различные типы чтения и пересказа; дискуссия.</w:t>
      </w:r>
    </w:p>
    <w:p w:rsidR="009D4A11" w:rsidRPr="00D15042" w:rsidRDefault="009D4A11" w:rsidP="009D4A11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15042">
        <w:rPr>
          <w:color w:val="000000"/>
          <w:sz w:val="22"/>
          <w:szCs w:val="22"/>
        </w:rPr>
        <w:t>Связь с другими искусствами: трагедия «Гамлет» на театральных сценах мира и в кино.</w:t>
      </w:r>
    </w:p>
    <w:p w:rsidR="009D4A11" w:rsidRPr="00D15042" w:rsidRDefault="009D4A11" w:rsidP="009D4A11">
      <w:pPr>
        <w:pStyle w:val="c4"/>
        <w:spacing w:before="0" w:beforeAutospacing="0" w:after="0" w:afterAutospacing="0" w:line="270" w:lineRule="atLeast"/>
        <w:jc w:val="both"/>
        <w:rPr>
          <w:b/>
          <w:color w:val="000000"/>
          <w:sz w:val="22"/>
          <w:szCs w:val="22"/>
        </w:rPr>
      </w:pPr>
      <w:r w:rsidRPr="00D15042">
        <w:rPr>
          <w:b/>
          <w:color w:val="000000"/>
          <w:sz w:val="22"/>
          <w:szCs w:val="22"/>
        </w:rPr>
        <w:t>Ж.Б. Мольер</w:t>
      </w:r>
    </w:p>
    <w:p w:rsidR="009D4A11" w:rsidRPr="00D15042" w:rsidRDefault="009D4A11" w:rsidP="009D4A11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15042">
        <w:rPr>
          <w:color w:val="000000"/>
          <w:sz w:val="22"/>
          <w:szCs w:val="22"/>
        </w:rPr>
        <w:t>Краткие сведения о драматурге. «Высокая комедия» Ж.Б. Мольера (обзор). Тематика и проблематика комедий Мольера.</w:t>
      </w:r>
      <w:r w:rsidRPr="00D15042">
        <w:rPr>
          <w:rStyle w:val="apple-converted-space"/>
          <w:color w:val="000000"/>
          <w:sz w:val="22"/>
          <w:szCs w:val="22"/>
        </w:rPr>
        <w:t> </w:t>
      </w:r>
      <w:r w:rsidRPr="00D15042">
        <w:rPr>
          <w:rStyle w:val="c17"/>
          <w:i/>
          <w:iCs/>
          <w:color w:val="000000"/>
          <w:sz w:val="22"/>
          <w:szCs w:val="22"/>
        </w:rPr>
        <w:t>«Мнимый больной»:</w:t>
      </w:r>
      <w:r w:rsidRPr="00D15042">
        <w:rPr>
          <w:rStyle w:val="apple-converted-space"/>
          <w:i/>
          <w:iCs/>
          <w:color w:val="000000"/>
          <w:sz w:val="22"/>
          <w:szCs w:val="22"/>
        </w:rPr>
        <w:t> </w:t>
      </w:r>
      <w:r w:rsidRPr="00D15042">
        <w:rPr>
          <w:color w:val="000000"/>
          <w:sz w:val="22"/>
          <w:szCs w:val="22"/>
        </w:rPr>
        <w:t>основной конфликт пьесы; объекты уничтожающего смеха; группировка образов в комедии.</w:t>
      </w:r>
    </w:p>
    <w:p w:rsidR="009D4A11" w:rsidRPr="00D15042" w:rsidRDefault="009D4A11" w:rsidP="009D4A11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15042">
        <w:rPr>
          <w:color w:val="000000"/>
          <w:sz w:val="22"/>
          <w:szCs w:val="22"/>
        </w:rPr>
        <w:t>Связь с другими искусствами: комедии Ж.Б. Мольера на сценах русских театров и в кино.</w:t>
      </w:r>
    </w:p>
    <w:p w:rsidR="009D4A11" w:rsidRPr="00D15042" w:rsidRDefault="009D4A11" w:rsidP="009D4A11">
      <w:pPr>
        <w:pStyle w:val="c4"/>
        <w:spacing w:before="0" w:beforeAutospacing="0" w:after="0" w:afterAutospacing="0" w:line="270" w:lineRule="atLeast"/>
        <w:jc w:val="both"/>
        <w:rPr>
          <w:b/>
          <w:color w:val="000000"/>
          <w:sz w:val="22"/>
          <w:szCs w:val="22"/>
        </w:rPr>
      </w:pPr>
      <w:r w:rsidRPr="00D15042">
        <w:rPr>
          <w:b/>
          <w:color w:val="000000"/>
          <w:sz w:val="22"/>
          <w:szCs w:val="22"/>
        </w:rPr>
        <w:t>И.В. Гёте</w:t>
      </w:r>
    </w:p>
    <w:p w:rsidR="009D4A11" w:rsidRPr="00D15042" w:rsidRDefault="009D4A11" w:rsidP="009D4A11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15042">
        <w:rPr>
          <w:color w:val="000000"/>
          <w:sz w:val="22"/>
          <w:szCs w:val="22"/>
        </w:rPr>
        <w:t>Краткие сведения о поэте. И.В. Гёте — выдающийся деятель немецкого Просвещения.</w:t>
      </w:r>
      <w:r w:rsidRPr="00D15042">
        <w:rPr>
          <w:rStyle w:val="apple-converted-space"/>
          <w:color w:val="000000"/>
          <w:sz w:val="22"/>
          <w:szCs w:val="22"/>
        </w:rPr>
        <w:t> </w:t>
      </w:r>
      <w:r w:rsidRPr="00D15042">
        <w:rPr>
          <w:rStyle w:val="c17"/>
          <w:i/>
          <w:iCs/>
          <w:color w:val="000000"/>
          <w:sz w:val="22"/>
          <w:szCs w:val="22"/>
        </w:rPr>
        <w:t>«Фауст»</w:t>
      </w:r>
      <w:r w:rsidRPr="00D15042">
        <w:rPr>
          <w:rStyle w:val="apple-converted-space"/>
          <w:i/>
          <w:iCs/>
          <w:color w:val="000000"/>
          <w:sz w:val="22"/>
          <w:szCs w:val="22"/>
        </w:rPr>
        <w:t> </w:t>
      </w:r>
      <w:r w:rsidRPr="00D15042">
        <w:rPr>
          <w:color w:val="000000"/>
          <w:sz w:val="22"/>
          <w:szCs w:val="22"/>
        </w:rPr>
        <w:t>— вершина философской литературы. Чтение и характеристика отдельных фрагментов трагедии. И.В. Гёте в России.</w:t>
      </w:r>
    </w:p>
    <w:p w:rsidR="009D4A11" w:rsidRPr="00D15042" w:rsidRDefault="009D4A11" w:rsidP="009D4A11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15042">
        <w:rPr>
          <w:color w:val="000000"/>
          <w:sz w:val="22"/>
          <w:szCs w:val="22"/>
        </w:rPr>
        <w:t>Теория литературы: литература эпохи Просвещения.</w:t>
      </w:r>
    </w:p>
    <w:p w:rsidR="009D4A11" w:rsidRPr="00D15042" w:rsidRDefault="009D4A11" w:rsidP="009D4A11">
      <w:pPr>
        <w:pStyle w:val="c4"/>
        <w:spacing w:before="0" w:beforeAutospacing="0" w:after="0" w:afterAutospacing="0" w:line="270" w:lineRule="atLeast"/>
        <w:jc w:val="both"/>
        <w:rPr>
          <w:color w:val="000000"/>
          <w:sz w:val="22"/>
          <w:szCs w:val="22"/>
        </w:rPr>
      </w:pPr>
      <w:r w:rsidRPr="00D15042">
        <w:rPr>
          <w:color w:val="000000"/>
          <w:sz w:val="22"/>
          <w:szCs w:val="22"/>
        </w:rPr>
        <w:t>Связь с другими искусствами: «Фауст» в музыке, живописи, кино.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9D4A11" w:rsidRPr="00D15042" w:rsidRDefault="009D4A11" w:rsidP="009D4A11">
      <w:pPr>
        <w:pStyle w:val="ad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15042">
        <w:rPr>
          <w:rFonts w:ascii="Times New Roman" w:hAnsi="Times New Roman" w:cs="Times New Roman"/>
          <w:b/>
          <w:i/>
          <w:sz w:val="22"/>
          <w:szCs w:val="22"/>
        </w:rPr>
        <w:t>Для заучивания наизусть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М.В. Ломоносов. Одно из стихотворений (по выбору).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Г.Р. Державин. Одно из стихотворений (по выбору).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К.Н. Батюшков. Одно из стихотворений (по выбору).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В.А. Жуковский. Одно из стихотворений (по выбору).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А.С. Грибоедов. </w:t>
      </w:r>
      <w:r w:rsidRPr="00D15042">
        <w:rPr>
          <w:rFonts w:ascii="Times New Roman" w:hAnsi="Times New Roman" w:cs="Times New Roman"/>
          <w:i/>
          <w:sz w:val="22"/>
          <w:szCs w:val="22"/>
        </w:rPr>
        <w:t xml:space="preserve">«Горе от ума» </w:t>
      </w:r>
      <w:r w:rsidRPr="00D15042">
        <w:rPr>
          <w:rFonts w:ascii="Times New Roman" w:hAnsi="Times New Roman" w:cs="Times New Roman"/>
          <w:sz w:val="22"/>
          <w:szCs w:val="22"/>
        </w:rPr>
        <w:t>(отрывок).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А.С. Пушкин. Четыре — пять стихотворений (по выбору).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М.Ю. Лермонтов. Четыре — пять стихотворений (по выбору).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 </w:t>
      </w:r>
    </w:p>
    <w:p w:rsidR="009D4A11" w:rsidRPr="00D15042" w:rsidRDefault="009D4A11" w:rsidP="009D4A11">
      <w:pPr>
        <w:pStyle w:val="ad"/>
        <w:ind w:firstLine="540"/>
        <w:jc w:val="center"/>
        <w:rPr>
          <w:rFonts w:ascii="Times New Roman" w:hAnsi="Times New Roman" w:cs="Times New Roman"/>
          <w:b/>
          <w:i/>
          <w:sz w:val="22"/>
          <w:szCs w:val="22"/>
        </w:rPr>
      </w:pPr>
      <w:r w:rsidRPr="00D15042">
        <w:rPr>
          <w:rFonts w:ascii="Times New Roman" w:hAnsi="Times New Roman" w:cs="Times New Roman"/>
          <w:b/>
          <w:i/>
          <w:sz w:val="22"/>
          <w:szCs w:val="22"/>
        </w:rPr>
        <w:t>Для домашнего чтения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>Из русской литературы первой половины XIX века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А.С. Пушкин. </w:t>
      </w:r>
      <w:r w:rsidRPr="00D15042">
        <w:rPr>
          <w:rFonts w:ascii="Times New Roman" w:hAnsi="Times New Roman" w:cs="Times New Roman"/>
          <w:i/>
          <w:sz w:val="22"/>
          <w:szCs w:val="22"/>
        </w:rPr>
        <w:t>«К портрету Жуковского», «Вольность», «Сожженное письмо», «Если жизнь тебя обманет...», «Ты и вы», «Цветок», «Поэт», «Бахчисарайский фонтан»</w:t>
      </w:r>
      <w:r w:rsidRPr="00D15042">
        <w:rPr>
          <w:rFonts w:ascii="Times New Roman" w:hAnsi="Times New Roman" w:cs="Times New Roman"/>
          <w:sz w:val="22"/>
          <w:szCs w:val="22"/>
        </w:rPr>
        <w:t>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М.Ю. Лермонтов. </w:t>
      </w:r>
      <w:proofErr w:type="gramStart"/>
      <w:r w:rsidRPr="00D15042">
        <w:rPr>
          <w:rFonts w:ascii="Times New Roman" w:hAnsi="Times New Roman" w:cs="Times New Roman"/>
          <w:i/>
          <w:sz w:val="22"/>
          <w:szCs w:val="22"/>
        </w:rPr>
        <w:t>«Поцелуями прежде считал...», «Нищий», «Я не хочу, чтоб свет узнал...», «Расстались мы, но твой портрет...», «Есть речи – значенье...», «Предсказание», «Молитва» («Я, Матерь Божия, ныне с молитвою…»)</w:t>
      </w:r>
      <w:r w:rsidRPr="00D15042">
        <w:rPr>
          <w:rFonts w:ascii="Times New Roman" w:hAnsi="Times New Roman" w:cs="Times New Roman"/>
          <w:sz w:val="22"/>
          <w:szCs w:val="22"/>
        </w:rPr>
        <w:t xml:space="preserve">. </w:t>
      </w:r>
      <w:proofErr w:type="gramEnd"/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Н.В. Гоголь. </w:t>
      </w:r>
      <w:r w:rsidRPr="00D15042">
        <w:rPr>
          <w:rFonts w:ascii="Times New Roman" w:hAnsi="Times New Roman" w:cs="Times New Roman"/>
          <w:i/>
          <w:sz w:val="22"/>
          <w:szCs w:val="22"/>
        </w:rPr>
        <w:t>«Женитьба», «Невский проспект».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D15042">
        <w:rPr>
          <w:rFonts w:ascii="Times New Roman" w:hAnsi="Times New Roman" w:cs="Times New Roman"/>
          <w:b/>
          <w:sz w:val="22"/>
          <w:szCs w:val="22"/>
        </w:rPr>
        <w:t xml:space="preserve">Из русской литературы второй половины XIX—XX века 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И.А. Гончаров. </w:t>
      </w:r>
      <w:r w:rsidRPr="00D15042">
        <w:rPr>
          <w:rFonts w:ascii="Times New Roman" w:hAnsi="Times New Roman" w:cs="Times New Roman"/>
          <w:i/>
          <w:sz w:val="22"/>
          <w:szCs w:val="22"/>
        </w:rPr>
        <w:t>«Обыкновенная история»</w:t>
      </w:r>
      <w:r w:rsidRPr="00D15042">
        <w:rPr>
          <w:rFonts w:ascii="Times New Roman" w:hAnsi="Times New Roman" w:cs="Times New Roman"/>
          <w:sz w:val="22"/>
          <w:szCs w:val="22"/>
        </w:rPr>
        <w:t>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А.Н. Островский. </w:t>
      </w:r>
      <w:r w:rsidRPr="00D15042">
        <w:rPr>
          <w:rFonts w:ascii="Times New Roman" w:hAnsi="Times New Roman" w:cs="Times New Roman"/>
          <w:i/>
          <w:sz w:val="22"/>
          <w:szCs w:val="22"/>
        </w:rPr>
        <w:t>«Свои люди – сочтемся».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Ф.И. Тютчев. </w:t>
      </w:r>
      <w:r w:rsidRPr="00D15042">
        <w:rPr>
          <w:rFonts w:ascii="Times New Roman" w:hAnsi="Times New Roman" w:cs="Times New Roman"/>
          <w:i/>
          <w:sz w:val="22"/>
          <w:szCs w:val="22"/>
        </w:rPr>
        <w:t>«Ночь и день», «Поэзия», «Эти бедные селенья…».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А.А. Фет. </w:t>
      </w:r>
      <w:r w:rsidRPr="00D15042">
        <w:rPr>
          <w:rFonts w:ascii="Times New Roman" w:hAnsi="Times New Roman" w:cs="Times New Roman"/>
          <w:i/>
          <w:sz w:val="22"/>
          <w:szCs w:val="22"/>
        </w:rPr>
        <w:t>«Это утро, радость эта…», «На заре ты ее не буди…».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А.К. Толстой.</w:t>
      </w:r>
      <w:r w:rsidRPr="00D15042">
        <w:rPr>
          <w:rFonts w:ascii="Times New Roman" w:hAnsi="Times New Roman" w:cs="Times New Roman"/>
          <w:i/>
          <w:sz w:val="22"/>
          <w:szCs w:val="22"/>
        </w:rPr>
        <w:t xml:space="preserve"> «Меня, во мраке и в пыли…», «Против течения», «Смерть Иоанна Грозного».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Ф.М. Достоевский. </w:t>
      </w:r>
      <w:r w:rsidRPr="00D15042">
        <w:rPr>
          <w:rFonts w:ascii="Times New Roman" w:hAnsi="Times New Roman" w:cs="Times New Roman"/>
          <w:i/>
          <w:sz w:val="22"/>
          <w:szCs w:val="22"/>
        </w:rPr>
        <w:t>«Белые ночи».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М.Е. Салтыков-Щедрин. </w:t>
      </w:r>
      <w:r w:rsidRPr="00D15042">
        <w:rPr>
          <w:rFonts w:ascii="Times New Roman" w:hAnsi="Times New Roman" w:cs="Times New Roman"/>
          <w:i/>
          <w:sz w:val="22"/>
          <w:szCs w:val="22"/>
        </w:rPr>
        <w:t>«Карась-идеалист».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Н.С. Лесков. </w:t>
      </w:r>
      <w:r w:rsidRPr="00D15042">
        <w:rPr>
          <w:rFonts w:ascii="Times New Roman" w:hAnsi="Times New Roman" w:cs="Times New Roman"/>
          <w:i/>
          <w:sz w:val="22"/>
          <w:szCs w:val="22"/>
        </w:rPr>
        <w:t>«Запечатленный ангел».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А.П. Чехов. </w:t>
      </w:r>
      <w:r w:rsidRPr="00D15042">
        <w:rPr>
          <w:rFonts w:ascii="Times New Roman" w:hAnsi="Times New Roman" w:cs="Times New Roman"/>
          <w:i/>
          <w:sz w:val="22"/>
          <w:szCs w:val="22"/>
        </w:rPr>
        <w:t>«Дуэль», «В овраге».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М. Горький. </w:t>
      </w:r>
      <w:r w:rsidRPr="00D15042">
        <w:rPr>
          <w:rFonts w:ascii="Times New Roman" w:hAnsi="Times New Roman" w:cs="Times New Roman"/>
          <w:i/>
          <w:sz w:val="22"/>
          <w:szCs w:val="22"/>
        </w:rPr>
        <w:t>«Бывшие люди».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А.А. Блок. </w:t>
      </w:r>
      <w:r w:rsidRPr="00D15042">
        <w:rPr>
          <w:rFonts w:ascii="Times New Roman" w:hAnsi="Times New Roman" w:cs="Times New Roman"/>
          <w:i/>
          <w:sz w:val="22"/>
          <w:szCs w:val="22"/>
        </w:rPr>
        <w:t>«На поле Куликовом».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А.Н. Толстой. </w:t>
      </w:r>
      <w:r w:rsidRPr="00D15042">
        <w:rPr>
          <w:rFonts w:ascii="Times New Roman" w:hAnsi="Times New Roman" w:cs="Times New Roman"/>
          <w:i/>
          <w:sz w:val="22"/>
          <w:szCs w:val="22"/>
        </w:rPr>
        <w:t>«День Петра».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Н.С. Гумилев. </w:t>
      </w:r>
      <w:r w:rsidRPr="00D15042">
        <w:rPr>
          <w:rFonts w:ascii="Times New Roman" w:hAnsi="Times New Roman" w:cs="Times New Roman"/>
          <w:i/>
          <w:sz w:val="22"/>
          <w:szCs w:val="22"/>
        </w:rPr>
        <w:t>«Огненный столп».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С.А. Есенин. </w:t>
      </w:r>
      <w:r w:rsidRPr="00D15042">
        <w:rPr>
          <w:rFonts w:ascii="Times New Roman" w:hAnsi="Times New Roman" w:cs="Times New Roman"/>
          <w:i/>
          <w:sz w:val="22"/>
          <w:szCs w:val="22"/>
        </w:rPr>
        <w:t>«Собаке Качалова», «Мы теперь уходим понемногу…».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lastRenderedPageBreak/>
        <w:t xml:space="preserve">А.П. Платонов. </w:t>
      </w:r>
      <w:r w:rsidRPr="00D15042">
        <w:rPr>
          <w:rFonts w:ascii="Times New Roman" w:hAnsi="Times New Roman" w:cs="Times New Roman"/>
          <w:i/>
          <w:sz w:val="22"/>
          <w:szCs w:val="22"/>
        </w:rPr>
        <w:t>«На заре туманной юности», «В прекрасном и яростном мире»</w:t>
      </w:r>
      <w:r w:rsidRPr="00D15042">
        <w:rPr>
          <w:rFonts w:ascii="Times New Roman" w:hAnsi="Times New Roman" w:cs="Times New Roman"/>
          <w:sz w:val="22"/>
          <w:szCs w:val="22"/>
        </w:rPr>
        <w:t>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М.А. Шолохов. </w:t>
      </w:r>
      <w:r w:rsidRPr="00D15042">
        <w:rPr>
          <w:rFonts w:ascii="Times New Roman" w:hAnsi="Times New Roman" w:cs="Times New Roman"/>
          <w:i/>
          <w:sz w:val="22"/>
          <w:szCs w:val="22"/>
        </w:rPr>
        <w:t>«Родинка».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А.Т. Твардовский. </w:t>
      </w:r>
      <w:r w:rsidRPr="00D15042">
        <w:rPr>
          <w:rFonts w:ascii="Times New Roman" w:hAnsi="Times New Roman" w:cs="Times New Roman"/>
          <w:i/>
          <w:sz w:val="22"/>
          <w:szCs w:val="22"/>
        </w:rPr>
        <w:t xml:space="preserve">«Страна </w:t>
      </w:r>
      <w:proofErr w:type="spellStart"/>
      <w:r w:rsidRPr="00D15042">
        <w:rPr>
          <w:rFonts w:ascii="Times New Roman" w:hAnsi="Times New Roman" w:cs="Times New Roman"/>
          <w:i/>
          <w:sz w:val="22"/>
          <w:szCs w:val="22"/>
        </w:rPr>
        <w:t>Муравия</w:t>
      </w:r>
      <w:proofErr w:type="spellEnd"/>
      <w:r w:rsidRPr="00D15042">
        <w:rPr>
          <w:rFonts w:ascii="Times New Roman" w:hAnsi="Times New Roman" w:cs="Times New Roman"/>
          <w:i/>
          <w:sz w:val="22"/>
          <w:szCs w:val="22"/>
        </w:rPr>
        <w:t>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>В.И. Белов.</w:t>
      </w:r>
      <w:r w:rsidRPr="00D15042">
        <w:rPr>
          <w:rFonts w:ascii="Times New Roman" w:hAnsi="Times New Roman" w:cs="Times New Roman"/>
          <w:i/>
          <w:sz w:val="22"/>
          <w:szCs w:val="22"/>
        </w:rPr>
        <w:t xml:space="preserve"> «Привычное дело».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В.П. Астафьев. </w:t>
      </w:r>
      <w:r w:rsidRPr="00D15042">
        <w:rPr>
          <w:rFonts w:ascii="Times New Roman" w:hAnsi="Times New Roman" w:cs="Times New Roman"/>
          <w:i/>
          <w:sz w:val="22"/>
          <w:szCs w:val="22"/>
        </w:rPr>
        <w:t>«Фотография, на которой меня нет».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i/>
          <w:sz w:val="22"/>
          <w:szCs w:val="22"/>
        </w:rPr>
      </w:pPr>
      <w:r w:rsidRPr="00D15042">
        <w:rPr>
          <w:rFonts w:ascii="Times New Roman" w:hAnsi="Times New Roman" w:cs="Times New Roman"/>
          <w:sz w:val="22"/>
          <w:szCs w:val="22"/>
        </w:rPr>
        <w:t xml:space="preserve">В.Г. Распутин. </w:t>
      </w:r>
      <w:r w:rsidRPr="00D15042">
        <w:rPr>
          <w:rFonts w:ascii="Times New Roman" w:hAnsi="Times New Roman" w:cs="Times New Roman"/>
          <w:i/>
          <w:sz w:val="22"/>
          <w:szCs w:val="22"/>
        </w:rPr>
        <w:t>«Пожар».</w:t>
      </w:r>
    </w:p>
    <w:p w:rsidR="009D4A11" w:rsidRPr="00D15042" w:rsidRDefault="009D4A11" w:rsidP="009D4A11">
      <w:pPr>
        <w:pStyle w:val="ad"/>
        <w:ind w:firstLine="540"/>
        <w:jc w:val="both"/>
        <w:rPr>
          <w:rFonts w:ascii="Times New Roman" w:hAnsi="Times New Roman" w:cs="Times New Roman"/>
          <w:sz w:val="22"/>
          <w:szCs w:val="22"/>
        </w:rPr>
      </w:pPr>
    </w:p>
    <w:p w:rsidR="009D4A11" w:rsidRPr="00D15042" w:rsidRDefault="009D4A11" w:rsidP="009D4A11">
      <w:pPr>
        <w:rPr>
          <w:b/>
          <w:sz w:val="22"/>
          <w:szCs w:val="22"/>
          <w:u w:val="single"/>
        </w:rPr>
      </w:pPr>
      <w:r w:rsidRPr="00D15042">
        <w:rPr>
          <w:b/>
          <w:sz w:val="22"/>
          <w:szCs w:val="22"/>
          <w:u w:val="single"/>
          <w:lang w:val="en-US"/>
        </w:rPr>
        <w:t>VI</w:t>
      </w:r>
      <w:r w:rsidRPr="00D15042">
        <w:rPr>
          <w:b/>
          <w:sz w:val="22"/>
          <w:szCs w:val="22"/>
          <w:u w:val="single"/>
        </w:rPr>
        <w:t>. Требования к уровню подготовки учащихся за курс литературы 9 класса.</w:t>
      </w:r>
    </w:p>
    <w:p w:rsidR="009D4A11" w:rsidRPr="00D15042" w:rsidRDefault="009D4A11" w:rsidP="009D4A11">
      <w:pPr>
        <w:pStyle w:val="20"/>
        <w:shd w:val="clear" w:color="auto" w:fill="auto"/>
        <w:spacing w:after="54" w:line="240" w:lineRule="auto"/>
        <w:ind w:left="26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>В результате изучения литературы ученик должен</w:t>
      </w:r>
    </w:p>
    <w:p w:rsidR="009D4A11" w:rsidRPr="00D15042" w:rsidRDefault="009D4A11" w:rsidP="009D4A11">
      <w:pPr>
        <w:pStyle w:val="40"/>
        <w:keepNext/>
        <w:keepLines/>
        <w:shd w:val="clear" w:color="auto" w:fill="auto"/>
        <w:spacing w:before="0" w:after="0" w:line="240" w:lineRule="auto"/>
        <w:ind w:left="260"/>
        <w:jc w:val="left"/>
        <w:rPr>
          <w:sz w:val="22"/>
          <w:szCs w:val="22"/>
        </w:rPr>
      </w:pPr>
      <w:bookmarkStart w:id="0" w:name="bookmark66"/>
      <w:r w:rsidRPr="00D15042">
        <w:rPr>
          <w:sz w:val="22"/>
          <w:szCs w:val="22"/>
        </w:rPr>
        <w:t>знать/понимать</w:t>
      </w:r>
      <w:bookmarkEnd w:id="0"/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476"/>
        </w:tabs>
        <w:spacing w:before="0" w:line="240" w:lineRule="auto"/>
        <w:ind w:left="260" w:firstLine="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>образную природу словесного искусства;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481"/>
        </w:tabs>
        <w:spacing w:before="0" w:line="240" w:lineRule="auto"/>
        <w:ind w:left="260" w:firstLine="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>содержание изученных литературных произведений;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481"/>
        </w:tabs>
        <w:spacing w:before="0" w:line="240" w:lineRule="auto"/>
        <w:ind w:left="260" w:right="20" w:firstLine="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>основные факты жизни и творческого пути А. С. Грибоедова, А. С. Пушкина, М. Ю. Лермонтова, Н. В. Гоголя;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481"/>
        </w:tabs>
        <w:spacing w:before="0" w:after="120" w:line="240" w:lineRule="auto"/>
        <w:ind w:left="260" w:firstLine="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>изученные теоретико-литературные понятия;</w:t>
      </w:r>
    </w:p>
    <w:p w:rsidR="009D4A11" w:rsidRPr="00D15042" w:rsidRDefault="009D4A11" w:rsidP="009D4A11">
      <w:pPr>
        <w:pStyle w:val="40"/>
        <w:keepNext/>
        <w:keepLines/>
        <w:shd w:val="clear" w:color="auto" w:fill="auto"/>
        <w:spacing w:before="0" w:after="0" w:line="240" w:lineRule="auto"/>
        <w:ind w:left="260"/>
        <w:jc w:val="left"/>
        <w:rPr>
          <w:sz w:val="22"/>
          <w:szCs w:val="22"/>
        </w:rPr>
      </w:pPr>
      <w:bookmarkStart w:id="1" w:name="bookmark67"/>
      <w:r w:rsidRPr="00D15042">
        <w:rPr>
          <w:sz w:val="22"/>
          <w:szCs w:val="22"/>
        </w:rPr>
        <w:t>уметь</w:t>
      </w:r>
      <w:bookmarkEnd w:id="1"/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481"/>
        </w:tabs>
        <w:spacing w:before="0" w:line="240" w:lineRule="auto"/>
        <w:ind w:left="260" w:firstLine="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>воспринимать и анализировать художественный текст;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481"/>
        </w:tabs>
        <w:spacing w:before="0" w:line="240" w:lineRule="auto"/>
        <w:ind w:left="260" w:right="20" w:firstLine="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>выделять смысловые части художественного текста, составлять те</w:t>
      </w:r>
      <w:r w:rsidRPr="00D15042">
        <w:rPr>
          <w:sz w:val="22"/>
          <w:szCs w:val="22"/>
        </w:rPr>
        <w:softHyphen/>
        <w:t>зисы и план прочитанного;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476"/>
        </w:tabs>
        <w:spacing w:before="0" w:line="240" w:lineRule="auto"/>
        <w:ind w:left="260" w:firstLine="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>определять род и жанр литературного произведения;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486"/>
        </w:tabs>
        <w:spacing w:before="0" w:line="240" w:lineRule="auto"/>
        <w:ind w:left="260" w:right="20" w:firstLine="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>выделять и формулировать тему, идею, проблематику изученного произведения; давать характеристику героев;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481"/>
        </w:tabs>
        <w:spacing w:before="0" w:line="240" w:lineRule="auto"/>
        <w:ind w:left="260" w:right="20" w:firstLine="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>характеризовать особенности сюжета, композиции, роль изобразительно-выразительных средств;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481"/>
        </w:tabs>
        <w:spacing w:before="0" w:line="240" w:lineRule="auto"/>
        <w:ind w:left="260" w:right="20" w:firstLine="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>сопоставлять эпизоды литературных произведений и сравнивать их героев;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481"/>
        </w:tabs>
        <w:spacing w:before="0" w:line="240" w:lineRule="auto"/>
        <w:ind w:left="260" w:firstLine="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>выявлять авторскую позицию;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486"/>
        </w:tabs>
        <w:spacing w:before="0" w:line="240" w:lineRule="auto"/>
        <w:ind w:left="260" w:firstLine="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 xml:space="preserve">выражать свое отношение к </w:t>
      </w:r>
      <w:proofErr w:type="gramStart"/>
      <w:r w:rsidRPr="00D15042">
        <w:rPr>
          <w:sz w:val="22"/>
          <w:szCs w:val="22"/>
        </w:rPr>
        <w:t>прочитанному</w:t>
      </w:r>
      <w:proofErr w:type="gramEnd"/>
      <w:r w:rsidRPr="00D15042">
        <w:rPr>
          <w:sz w:val="22"/>
          <w:szCs w:val="22"/>
        </w:rPr>
        <w:t>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481"/>
        </w:tabs>
        <w:spacing w:before="0" w:line="240" w:lineRule="auto"/>
        <w:ind w:left="260" w:right="20" w:firstLine="0"/>
        <w:jc w:val="left"/>
        <w:rPr>
          <w:sz w:val="22"/>
          <w:szCs w:val="22"/>
        </w:rPr>
      </w:pPr>
      <w:r w:rsidRPr="00D15042">
        <w:rPr>
          <w:sz w:val="22"/>
          <w:szCs w:val="22"/>
        </w:rPr>
        <w:t>выразительно читать произведения (или фрагменты), в том числе вы</w:t>
      </w:r>
      <w:r w:rsidRPr="00D15042">
        <w:rPr>
          <w:sz w:val="22"/>
          <w:szCs w:val="22"/>
        </w:rPr>
        <w:softHyphen/>
        <w:t>ученные наизусть, соблюдая нормы литературного произношения;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346"/>
        </w:tabs>
        <w:spacing w:before="0" w:line="240" w:lineRule="auto"/>
        <w:ind w:left="340" w:hanging="220"/>
        <w:rPr>
          <w:sz w:val="22"/>
          <w:szCs w:val="22"/>
        </w:rPr>
      </w:pPr>
      <w:r w:rsidRPr="00D15042">
        <w:rPr>
          <w:sz w:val="22"/>
          <w:szCs w:val="22"/>
        </w:rPr>
        <w:t>владеть  различными видами пересказа;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336"/>
        </w:tabs>
        <w:spacing w:before="0" w:line="240" w:lineRule="auto"/>
        <w:ind w:left="340" w:right="20" w:hanging="220"/>
        <w:rPr>
          <w:sz w:val="22"/>
          <w:szCs w:val="22"/>
        </w:rPr>
      </w:pPr>
      <w:r w:rsidRPr="00D15042">
        <w:rPr>
          <w:sz w:val="22"/>
          <w:szCs w:val="22"/>
        </w:rPr>
        <w:t>строить  устные и письменные высказывания в связи с изученным произведением;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341"/>
        </w:tabs>
        <w:spacing w:before="0" w:line="240" w:lineRule="auto"/>
        <w:ind w:left="340" w:right="20" w:hanging="220"/>
        <w:rPr>
          <w:sz w:val="22"/>
          <w:szCs w:val="22"/>
        </w:rPr>
      </w:pPr>
      <w:r w:rsidRPr="00D15042">
        <w:rPr>
          <w:sz w:val="22"/>
          <w:szCs w:val="22"/>
        </w:rPr>
        <w:t>участвовать в диалоге по прочитанным произведениям, понимать чужую точку зрения и аргументированно отстаивать свою;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346"/>
        </w:tabs>
        <w:spacing w:before="0" w:after="60" w:line="240" w:lineRule="auto"/>
        <w:ind w:left="340" w:right="20" w:hanging="220"/>
        <w:rPr>
          <w:sz w:val="22"/>
          <w:szCs w:val="22"/>
        </w:rPr>
      </w:pPr>
      <w:r w:rsidRPr="00D15042">
        <w:rPr>
          <w:sz w:val="22"/>
          <w:szCs w:val="22"/>
        </w:rPr>
        <w:t>писать отзывы о самостоятельно прочитанных произведениях, со</w:t>
      </w:r>
      <w:r w:rsidRPr="00D15042">
        <w:rPr>
          <w:sz w:val="22"/>
          <w:szCs w:val="22"/>
        </w:rPr>
        <w:softHyphen/>
        <w:t>чинения (сочинения — только для выпускников школ с русским (родным) языком обучения).</w:t>
      </w:r>
    </w:p>
    <w:p w:rsidR="009D4A11" w:rsidRPr="00D15042" w:rsidRDefault="009D4A11" w:rsidP="009D4A11">
      <w:pPr>
        <w:pStyle w:val="20"/>
        <w:shd w:val="clear" w:color="auto" w:fill="auto"/>
        <w:spacing w:after="0" w:line="240" w:lineRule="auto"/>
        <w:ind w:left="100" w:right="20" w:firstLine="220"/>
        <w:rPr>
          <w:sz w:val="22"/>
          <w:szCs w:val="22"/>
        </w:rPr>
      </w:pPr>
      <w:proofErr w:type="gramStart"/>
      <w:r w:rsidRPr="00D15042">
        <w:rPr>
          <w:sz w:val="22"/>
          <w:szCs w:val="22"/>
        </w:rPr>
        <w:t>В образовательных учреждениях с родным (нерусским) языком обуче</w:t>
      </w:r>
      <w:r w:rsidRPr="00D15042">
        <w:rPr>
          <w:sz w:val="22"/>
          <w:szCs w:val="22"/>
        </w:rPr>
        <w:softHyphen/>
        <w:t>нии, наряду с вышеуказанным, ученик должен уметь:</w:t>
      </w:r>
      <w:proofErr w:type="gramEnd"/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331"/>
        </w:tabs>
        <w:spacing w:before="0" w:line="240" w:lineRule="auto"/>
        <w:ind w:left="340" w:right="20" w:hanging="220"/>
        <w:rPr>
          <w:sz w:val="22"/>
          <w:szCs w:val="22"/>
        </w:rPr>
      </w:pPr>
      <w:r w:rsidRPr="00D15042">
        <w:rPr>
          <w:sz w:val="22"/>
          <w:szCs w:val="22"/>
        </w:rPr>
        <w:t>сопоставлять тематически близкие произведения русской и род</w:t>
      </w:r>
      <w:r w:rsidRPr="00D15042">
        <w:rPr>
          <w:sz w:val="22"/>
          <w:szCs w:val="22"/>
        </w:rPr>
        <w:softHyphen/>
        <w:t>ной литературы, произведения, раскрывающие сходные пробле</w:t>
      </w:r>
      <w:r w:rsidRPr="00D15042">
        <w:rPr>
          <w:sz w:val="22"/>
          <w:szCs w:val="22"/>
        </w:rPr>
        <w:softHyphen/>
      </w:r>
      <w:r w:rsidRPr="00D15042">
        <w:rPr>
          <w:rStyle w:val="1pt"/>
          <w:sz w:val="22"/>
          <w:szCs w:val="22"/>
        </w:rPr>
        <w:t>мы,</w:t>
      </w:r>
      <w:r w:rsidRPr="00D15042">
        <w:rPr>
          <w:sz w:val="22"/>
          <w:szCs w:val="22"/>
        </w:rPr>
        <w:t xml:space="preserve"> а также произведения, близкие по жанру; раскрывать в них на</w:t>
      </w:r>
      <w:r w:rsidRPr="00D15042">
        <w:rPr>
          <w:sz w:val="22"/>
          <w:szCs w:val="22"/>
        </w:rPr>
        <w:softHyphen/>
        <w:t>ционально обусловленные различия;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331"/>
        </w:tabs>
        <w:spacing w:before="0" w:line="240" w:lineRule="auto"/>
        <w:ind w:left="340" w:right="20" w:hanging="220"/>
        <w:rPr>
          <w:sz w:val="22"/>
          <w:szCs w:val="22"/>
        </w:rPr>
      </w:pPr>
      <w:r w:rsidRPr="00D15042">
        <w:rPr>
          <w:sz w:val="22"/>
          <w:szCs w:val="22"/>
        </w:rPr>
        <w:t>самостоятельно переводить на родной язык фрагменты русского художественного текста;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331"/>
        </w:tabs>
        <w:spacing w:before="0" w:after="60" w:line="240" w:lineRule="auto"/>
        <w:ind w:left="340" w:right="20" w:hanging="220"/>
        <w:rPr>
          <w:sz w:val="22"/>
          <w:szCs w:val="22"/>
        </w:rPr>
      </w:pPr>
      <w:r w:rsidRPr="00D15042">
        <w:rPr>
          <w:sz w:val="22"/>
          <w:szCs w:val="22"/>
        </w:rPr>
        <w:t>создавать устные и письменные высказывания в связи с изученны</w:t>
      </w:r>
      <w:r w:rsidRPr="00D15042">
        <w:rPr>
          <w:sz w:val="22"/>
          <w:szCs w:val="22"/>
        </w:rPr>
        <w:softHyphen/>
        <w:t>ми произведениями русской и родной литературы, писать изложе</w:t>
      </w:r>
      <w:r w:rsidRPr="00D15042">
        <w:rPr>
          <w:sz w:val="22"/>
          <w:szCs w:val="22"/>
        </w:rPr>
        <w:softHyphen/>
        <w:t>ния с элементами сочинения;</w:t>
      </w:r>
    </w:p>
    <w:p w:rsidR="009D4A11" w:rsidRPr="00D15042" w:rsidRDefault="009D4A11" w:rsidP="009D4A11">
      <w:pPr>
        <w:pStyle w:val="40"/>
        <w:keepNext/>
        <w:keepLines/>
        <w:shd w:val="clear" w:color="auto" w:fill="auto"/>
        <w:spacing w:before="0" w:after="0" w:line="240" w:lineRule="auto"/>
        <w:ind w:left="340" w:right="280"/>
        <w:jc w:val="left"/>
        <w:rPr>
          <w:sz w:val="22"/>
          <w:szCs w:val="22"/>
        </w:rPr>
      </w:pPr>
      <w:bookmarkStart w:id="2" w:name="bookmark68"/>
      <w:r w:rsidRPr="00D15042">
        <w:rPr>
          <w:sz w:val="22"/>
          <w:szCs w:val="22"/>
        </w:rPr>
        <w:t>использовать приобретенные знания и умения в практической дея</w:t>
      </w:r>
      <w:r w:rsidRPr="00D15042">
        <w:rPr>
          <w:sz w:val="22"/>
          <w:szCs w:val="22"/>
        </w:rPr>
        <w:softHyphen/>
        <w:t>тельности и повседневной жизни</w:t>
      </w:r>
      <w:r w:rsidRPr="00D15042">
        <w:rPr>
          <w:rStyle w:val="41"/>
          <w:sz w:val="22"/>
          <w:szCs w:val="22"/>
        </w:rPr>
        <w:t xml:space="preserve"> </w:t>
      </w:r>
      <w:proofErr w:type="gramStart"/>
      <w:r w:rsidRPr="00D15042">
        <w:rPr>
          <w:rStyle w:val="41"/>
          <w:sz w:val="22"/>
          <w:szCs w:val="22"/>
        </w:rPr>
        <w:t>для</w:t>
      </w:r>
      <w:proofErr w:type="gramEnd"/>
      <w:r w:rsidRPr="00D15042">
        <w:rPr>
          <w:rStyle w:val="41"/>
          <w:sz w:val="22"/>
          <w:szCs w:val="22"/>
        </w:rPr>
        <w:t>:</w:t>
      </w:r>
      <w:bookmarkEnd w:id="2"/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336"/>
        </w:tabs>
        <w:spacing w:before="0" w:line="240" w:lineRule="auto"/>
        <w:ind w:left="340" w:right="20" w:hanging="220"/>
        <w:rPr>
          <w:sz w:val="22"/>
          <w:szCs w:val="22"/>
        </w:rPr>
      </w:pPr>
      <w:r w:rsidRPr="00D15042">
        <w:rPr>
          <w:sz w:val="22"/>
          <w:szCs w:val="22"/>
        </w:rPr>
        <w:t>создания связного текста (устного и письменного) на необходи</w:t>
      </w:r>
      <w:r w:rsidRPr="00D15042">
        <w:rPr>
          <w:sz w:val="22"/>
          <w:szCs w:val="22"/>
        </w:rPr>
        <w:softHyphen/>
        <w:t>мую тему с учетом норм русского литературного языка;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331"/>
        </w:tabs>
        <w:spacing w:before="0" w:line="240" w:lineRule="auto"/>
        <w:ind w:left="340" w:right="20" w:hanging="220"/>
        <w:rPr>
          <w:sz w:val="22"/>
          <w:szCs w:val="22"/>
        </w:rPr>
      </w:pPr>
      <w:r w:rsidRPr="00D15042">
        <w:rPr>
          <w:sz w:val="22"/>
          <w:szCs w:val="22"/>
        </w:rPr>
        <w:t>определения своего круга чтения и оценки литературных произве</w:t>
      </w:r>
      <w:r w:rsidRPr="00D15042">
        <w:rPr>
          <w:sz w:val="22"/>
          <w:szCs w:val="22"/>
        </w:rPr>
        <w:softHyphen/>
        <w:t>дений;</w:t>
      </w:r>
    </w:p>
    <w:p w:rsidR="009D4A11" w:rsidRPr="00D15042" w:rsidRDefault="009D4A11" w:rsidP="009D4A11">
      <w:pPr>
        <w:pStyle w:val="12"/>
        <w:numPr>
          <w:ilvl w:val="0"/>
          <w:numId w:val="6"/>
        </w:numPr>
        <w:shd w:val="clear" w:color="auto" w:fill="auto"/>
        <w:tabs>
          <w:tab w:val="left" w:pos="336"/>
        </w:tabs>
        <w:spacing w:before="0" w:line="240" w:lineRule="auto"/>
        <w:ind w:left="340" w:right="20" w:hanging="220"/>
        <w:rPr>
          <w:sz w:val="22"/>
          <w:szCs w:val="22"/>
        </w:rPr>
      </w:pPr>
      <w:r w:rsidRPr="00D15042">
        <w:rPr>
          <w:sz w:val="22"/>
          <w:szCs w:val="22"/>
        </w:rPr>
        <w:t>поиска нужной информации о литературе, о конкретном произве</w:t>
      </w:r>
      <w:r w:rsidRPr="00D15042">
        <w:rPr>
          <w:sz w:val="22"/>
          <w:szCs w:val="22"/>
        </w:rPr>
        <w:softHyphen/>
        <w:t>дении и его авторе (справочная литература, периодика, телевиде</w:t>
      </w:r>
      <w:r w:rsidRPr="00D15042">
        <w:rPr>
          <w:sz w:val="22"/>
          <w:szCs w:val="22"/>
        </w:rPr>
        <w:softHyphen/>
        <w:t>ние, ресурсы Интернета).</w:t>
      </w:r>
    </w:p>
    <w:p w:rsidR="009D4A11" w:rsidRPr="00D15042" w:rsidRDefault="009D4A11" w:rsidP="009D4A11">
      <w:pPr>
        <w:rPr>
          <w:b/>
          <w:sz w:val="22"/>
          <w:szCs w:val="22"/>
          <w:u w:val="single"/>
        </w:rPr>
      </w:pPr>
      <w:r w:rsidRPr="00D15042">
        <w:rPr>
          <w:b/>
          <w:sz w:val="22"/>
          <w:szCs w:val="22"/>
          <w:u w:val="single"/>
          <w:lang w:val="en-US"/>
        </w:rPr>
        <w:t>VII</w:t>
      </w:r>
      <w:r w:rsidRPr="00D15042">
        <w:rPr>
          <w:b/>
          <w:sz w:val="22"/>
          <w:szCs w:val="22"/>
          <w:u w:val="single"/>
        </w:rPr>
        <w:t>. Перечень учебно-методического обеспечения.</w:t>
      </w:r>
    </w:p>
    <w:p w:rsidR="009D4A11" w:rsidRPr="00D15042" w:rsidRDefault="009D4A11" w:rsidP="009D4A11">
      <w:pPr>
        <w:pStyle w:val="12"/>
        <w:shd w:val="clear" w:color="auto" w:fill="auto"/>
        <w:tabs>
          <w:tab w:val="left" w:pos="336"/>
        </w:tabs>
        <w:spacing w:before="0" w:line="240" w:lineRule="auto"/>
        <w:ind w:right="20" w:firstLine="0"/>
        <w:rPr>
          <w:sz w:val="22"/>
          <w:szCs w:val="22"/>
        </w:rPr>
      </w:pPr>
    </w:p>
    <w:p w:rsidR="009D4A11" w:rsidRPr="00D15042" w:rsidRDefault="009D4A11" w:rsidP="009D4A11">
      <w:pPr>
        <w:spacing w:line="276" w:lineRule="auto"/>
        <w:jc w:val="center"/>
        <w:rPr>
          <w:rFonts w:ascii="Calibri" w:hAnsi="Calibri"/>
          <w:b/>
          <w:sz w:val="22"/>
          <w:szCs w:val="22"/>
        </w:rPr>
      </w:pPr>
      <w:r w:rsidRPr="00D15042">
        <w:rPr>
          <w:b/>
          <w:sz w:val="22"/>
          <w:szCs w:val="22"/>
        </w:rPr>
        <w:t xml:space="preserve">Интернет – ресурсы </w:t>
      </w:r>
      <w:r w:rsidRPr="00D15042">
        <w:rPr>
          <w:rFonts w:ascii="Calibri" w:hAnsi="Calibri"/>
          <w:b/>
          <w:sz w:val="22"/>
          <w:szCs w:val="22"/>
        </w:rPr>
        <w:t xml:space="preserve"> </w:t>
      </w:r>
    </w:p>
    <w:p w:rsidR="009D4A11" w:rsidRPr="00D15042" w:rsidRDefault="009D4A11" w:rsidP="009D4A11">
      <w:pPr>
        <w:pStyle w:val="af0"/>
        <w:spacing w:before="0" w:after="0"/>
        <w:jc w:val="both"/>
        <w:rPr>
          <w:sz w:val="22"/>
          <w:szCs w:val="22"/>
        </w:rPr>
      </w:pPr>
      <w:r w:rsidRPr="00D15042">
        <w:rPr>
          <w:color w:val="000099"/>
          <w:sz w:val="22"/>
          <w:szCs w:val="22"/>
          <w:lang w:val="en-US"/>
        </w:rPr>
        <w:t> </w:t>
      </w:r>
      <w:hyperlink r:id="rId8" w:history="1">
        <w:proofErr w:type="gramStart"/>
        <w:r w:rsidRPr="00D15042">
          <w:rPr>
            <w:color w:val="0000FF"/>
            <w:sz w:val="22"/>
            <w:szCs w:val="22"/>
            <w:u w:val="single"/>
            <w:lang w:val="en-US"/>
          </w:rPr>
          <w:t>http</w:t>
        </w:r>
        <w:r w:rsidRPr="00D15042">
          <w:rPr>
            <w:color w:val="0000FF"/>
            <w:sz w:val="22"/>
            <w:szCs w:val="22"/>
            <w:u w:val="single"/>
          </w:rPr>
          <w:t>://</w:t>
        </w:r>
        <w:r w:rsidRPr="00D15042">
          <w:rPr>
            <w:color w:val="0000FF"/>
            <w:sz w:val="22"/>
            <w:szCs w:val="22"/>
            <w:u w:val="single"/>
            <w:lang w:val="en-US"/>
          </w:rPr>
          <w:t>www</w:t>
        </w:r>
        <w:r w:rsidRPr="00D15042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D15042">
          <w:rPr>
            <w:color w:val="0000FF"/>
            <w:sz w:val="22"/>
            <w:szCs w:val="22"/>
            <w:u w:val="single"/>
            <w:lang w:val="en-US"/>
          </w:rPr>
          <w:t>feb</w:t>
        </w:r>
        <w:proofErr w:type="spellEnd"/>
        <w:r w:rsidRPr="00D15042">
          <w:rPr>
            <w:color w:val="0000FF"/>
            <w:sz w:val="22"/>
            <w:szCs w:val="22"/>
            <w:u w:val="single"/>
          </w:rPr>
          <w:t>-</w:t>
        </w:r>
        <w:r w:rsidRPr="00D15042">
          <w:rPr>
            <w:color w:val="0000FF"/>
            <w:sz w:val="22"/>
            <w:szCs w:val="22"/>
            <w:u w:val="single"/>
            <w:lang w:val="en-US"/>
          </w:rPr>
          <w:t>web</w:t>
        </w:r>
        <w:r w:rsidRPr="00D15042">
          <w:rPr>
            <w:color w:val="0000FF"/>
            <w:sz w:val="22"/>
            <w:szCs w:val="22"/>
            <w:u w:val="single"/>
          </w:rPr>
          <w:t>.</w:t>
        </w:r>
        <w:proofErr w:type="spellStart"/>
        <w:r w:rsidRPr="00D15042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Pr="00D15042">
          <w:rPr>
            <w:color w:val="0000FF"/>
            <w:sz w:val="22"/>
            <w:szCs w:val="22"/>
            <w:u w:val="single"/>
          </w:rPr>
          <w:t>/</w:t>
        </w:r>
      </w:hyperlink>
      <w:r w:rsidRPr="00D15042">
        <w:rPr>
          <w:sz w:val="22"/>
          <w:szCs w:val="22"/>
        </w:rPr>
        <w:t xml:space="preserve"> </w:t>
      </w:r>
      <w:r w:rsidRPr="00D15042">
        <w:rPr>
          <w:bCs/>
          <w:sz w:val="22"/>
          <w:szCs w:val="22"/>
        </w:rPr>
        <w:t>Русская литература и фольклор.</w:t>
      </w:r>
      <w:proofErr w:type="gramEnd"/>
      <w:r w:rsidRPr="00D15042">
        <w:rPr>
          <w:bCs/>
          <w:sz w:val="22"/>
          <w:szCs w:val="22"/>
          <w:lang w:val="en-US"/>
        </w:rPr>
        <w:t> </w:t>
      </w:r>
      <w:r w:rsidRPr="00D15042">
        <w:rPr>
          <w:sz w:val="22"/>
          <w:szCs w:val="22"/>
        </w:rPr>
        <w:t xml:space="preserve"> </w:t>
      </w:r>
    </w:p>
    <w:p w:rsidR="009D4A11" w:rsidRPr="00D15042" w:rsidRDefault="0005615D" w:rsidP="009D4A11">
      <w:pPr>
        <w:jc w:val="both"/>
        <w:rPr>
          <w:bCs/>
          <w:color w:val="000000"/>
          <w:sz w:val="22"/>
          <w:szCs w:val="22"/>
        </w:rPr>
      </w:pPr>
      <w:hyperlink r:id="rId9" w:history="1">
        <w:proofErr w:type="gramStart"/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http</w:t>
        </w:r>
        <w:r w:rsidR="009D4A11" w:rsidRPr="00D15042">
          <w:rPr>
            <w:color w:val="0000FF"/>
            <w:sz w:val="22"/>
            <w:szCs w:val="22"/>
            <w:u w:val="single"/>
          </w:rPr>
          <w:t>://</w:t>
        </w:r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writerstob</w:t>
        </w:r>
        <w:r w:rsidR="009D4A11" w:rsidRPr="00D15042">
          <w:rPr>
            <w:color w:val="0000FF"/>
            <w:sz w:val="22"/>
            <w:szCs w:val="22"/>
            <w:u w:val="single"/>
          </w:rPr>
          <w:t>.</w:t>
        </w:r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narod</w:t>
        </w:r>
        <w:r w:rsidR="009D4A11" w:rsidRPr="00D15042">
          <w:rPr>
            <w:color w:val="0000FF"/>
            <w:sz w:val="22"/>
            <w:szCs w:val="22"/>
            <w:u w:val="single"/>
          </w:rPr>
          <w:t>.</w:t>
        </w:r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ru</w:t>
        </w:r>
        <w:r w:rsidR="009D4A11" w:rsidRPr="00D15042">
          <w:rPr>
            <w:color w:val="0000FF"/>
            <w:sz w:val="22"/>
            <w:szCs w:val="22"/>
            <w:u w:val="single"/>
          </w:rPr>
          <w:t>/</w:t>
        </w:r>
      </w:hyperlink>
      <w:r w:rsidR="009D4A11" w:rsidRPr="00D15042">
        <w:rPr>
          <w:sz w:val="22"/>
          <w:szCs w:val="22"/>
        </w:rPr>
        <w:t xml:space="preserve"> </w:t>
      </w:r>
      <w:r w:rsidR="009D4A11" w:rsidRPr="00D15042">
        <w:rPr>
          <w:bCs/>
          <w:sz w:val="22"/>
          <w:szCs w:val="22"/>
        </w:rPr>
        <w:t>Биографии великих русских писателей и поэтов.</w:t>
      </w:r>
      <w:proofErr w:type="gramEnd"/>
      <w:r w:rsidR="009D4A11" w:rsidRPr="00D15042">
        <w:rPr>
          <w:bCs/>
          <w:sz w:val="22"/>
          <w:szCs w:val="22"/>
        </w:rPr>
        <w:t xml:space="preserve"> </w:t>
      </w:r>
      <w:hyperlink r:id="rId10" w:history="1">
        <w:proofErr w:type="gramStart"/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http</w:t>
        </w:r>
        <w:r w:rsidR="009D4A11" w:rsidRPr="00D15042">
          <w:rPr>
            <w:color w:val="0000FF"/>
            <w:sz w:val="22"/>
            <w:szCs w:val="22"/>
            <w:u w:val="single"/>
          </w:rPr>
          <w:t>://</w:t>
        </w:r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lit</w:t>
        </w:r>
        <w:r w:rsidR="009D4A11" w:rsidRPr="00D15042">
          <w:rPr>
            <w:color w:val="0000FF"/>
            <w:sz w:val="22"/>
            <w:szCs w:val="22"/>
            <w:u w:val="single"/>
          </w:rPr>
          <w:t>.1</w:t>
        </w:r>
        <w:proofErr w:type="spellStart"/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september</w:t>
        </w:r>
        <w:proofErr w:type="spellEnd"/>
        <w:r w:rsidR="009D4A11" w:rsidRPr="00D15042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9D4A11" w:rsidRPr="00D15042">
          <w:rPr>
            <w:color w:val="0000FF"/>
            <w:sz w:val="22"/>
            <w:szCs w:val="22"/>
            <w:u w:val="single"/>
          </w:rPr>
          <w:t>/</w:t>
        </w:r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index</w:t>
        </w:r>
        <w:r w:rsidR="009D4A11" w:rsidRPr="00D15042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php</w:t>
        </w:r>
        <w:proofErr w:type="spellEnd"/>
      </w:hyperlink>
      <w:r w:rsidR="009D4A11" w:rsidRPr="00D15042">
        <w:rPr>
          <w:color w:val="000000"/>
          <w:sz w:val="22"/>
          <w:szCs w:val="22"/>
        </w:rPr>
        <w:t xml:space="preserve"> </w:t>
      </w:r>
      <w:r w:rsidR="009D4A11" w:rsidRPr="00D15042">
        <w:rPr>
          <w:bCs/>
          <w:color w:val="000000"/>
          <w:sz w:val="22"/>
          <w:szCs w:val="22"/>
        </w:rPr>
        <w:t>Газета "Литература".</w:t>
      </w:r>
      <w:proofErr w:type="gramEnd"/>
      <w:r w:rsidR="009D4A11" w:rsidRPr="00D15042">
        <w:rPr>
          <w:bCs/>
          <w:color w:val="000000"/>
          <w:sz w:val="22"/>
          <w:szCs w:val="22"/>
          <w:lang w:val="en-US"/>
        </w:rPr>
        <w:t> </w:t>
      </w:r>
      <w:r w:rsidR="009D4A11" w:rsidRPr="00D15042">
        <w:rPr>
          <w:bCs/>
          <w:color w:val="000000"/>
          <w:sz w:val="22"/>
          <w:szCs w:val="22"/>
        </w:rPr>
        <w:t xml:space="preserve"> </w:t>
      </w:r>
    </w:p>
    <w:p w:rsidR="009D4A11" w:rsidRPr="00D15042" w:rsidRDefault="0005615D" w:rsidP="009D4A11">
      <w:pPr>
        <w:jc w:val="both"/>
        <w:rPr>
          <w:sz w:val="22"/>
          <w:szCs w:val="22"/>
        </w:rPr>
      </w:pPr>
      <w:hyperlink r:id="rId11" w:history="1">
        <w:proofErr w:type="gramStart"/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http</w:t>
        </w:r>
        <w:r w:rsidR="009D4A11" w:rsidRPr="00D15042">
          <w:rPr>
            <w:color w:val="0000FF"/>
            <w:sz w:val="22"/>
            <w:szCs w:val="22"/>
            <w:u w:val="single"/>
          </w:rPr>
          <w:t>://</w:t>
        </w:r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old</w:t>
        </w:r>
        <w:r w:rsidR="009D4A11" w:rsidRPr="00D15042">
          <w:rPr>
            <w:color w:val="0000FF"/>
            <w:sz w:val="22"/>
            <w:szCs w:val="22"/>
            <w:u w:val="single"/>
          </w:rPr>
          <w:t>-</w:t>
        </w:r>
        <w:proofErr w:type="spellStart"/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russian</w:t>
        </w:r>
        <w:proofErr w:type="spellEnd"/>
        <w:r w:rsidR="009D4A11" w:rsidRPr="00D15042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narod</w:t>
        </w:r>
        <w:proofErr w:type="spellEnd"/>
        <w:r w:rsidR="009D4A11" w:rsidRPr="00D15042">
          <w:rPr>
            <w:color w:val="0000FF"/>
            <w:sz w:val="22"/>
            <w:szCs w:val="22"/>
            <w:u w:val="single"/>
          </w:rPr>
          <w:t>.</w:t>
        </w:r>
        <w:proofErr w:type="spellStart"/>
        <w:r w:rsidR="009D4A11" w:rsidRPr="00D15042">
          <w:rPr>
            <w:color w:val="0000FF"/>
            <w:sz w:val="22"/>
            <w:szCs w:val="22"/>
            <w:u w:val="single"/>
            <w:lang w:val="en-US"/>
          </w:rPr>
          <w:t>ru</w:t>
        </w:r>
        <w:proofErr w:type="spellEnd"/>
        <w:r w:rsidR="009D4A11" w:rsidRPr="00D15042">
          <w:rPr>
            <w:color w:val="0000FF"/>
            <w:sz w:val="22"/>
            <w:szCs w:val="22"/>
            <w:u w:val="single"/>
          </w:rPr>
          <w:t>/</w:t>
        </w:r>
      </w:hyperlink>
      <w:r w:rsidR="009D4A11" w:rsidRPr="00D15042">
        <w:rPr>
          <w:color w:val="000000"/>
          <w:sz w:val="22"/>
          <w:szCs w:val="22"/>
        </w:rPr>
        <w:t xml:space="preserve"> </w:t>
      </w:r>
      <w:r w:rsidR="009D4A11" w:rsidRPr="00D15042">
        <w:rPr>
          <w:bCs/>
          <w:color w:val="000000"/>
          <w:sz w:val="22"/>
          <w:szCs w:val="22"/>
        </w:rPr>
        <w:t>Древнерусская литература.</w:t>
      </w:r>
      <w:proofErr w:type="gramEnd"/>
      <w:r w:rsidR="009D4A11" w:rsidRPr="00D15042">
        <w:rPr>
          <w:bCs/>
          <w:color w:val="000000"/>
          <w:sz w:val="22"/>
          <w:szCs w:val="22"/>
        </w:rPr>
        <w:t xml:space="preserve"> </w:t>
      </w:r>
    </w:p>
    <w:p w:rsidR="009D4A11" w:rsidRPr="00D15042" w:rsidRDefault="0005615D" w:rsidP="009D4A11">
      <w:pPr>
        <w:jc w:val="both"/>
        <w:rPr>
          <w:sz w:val="22"/>
          <w:szCs w:val="22"/>
        </w:rPr>
      </w:pPr>
      <w:hyperlink r:id="rId12" w:history="1">
        <w:r w:rsidR="009D4A11" w:rsidRPr="00D15042">
          <w:rPr>
            <w:color w:val="0000FF"/>
            <w:sz w:val="22"/>
            <w:szCs w:val="22"/>
            <w:u w:val="single"/>
          </w:rPr>
          <w:t>http://www.klassika.ru/</w:t>
        </w:r>
      </w:hyperlink>
      <w:r w:rsidR="009D4A11" w:rsidRPr="00D15042">
        <w:rPr>
          <w:sz w:val="22"/>
          <w:szCs w:val="22"/>
        </w:rPr>
        <w:t xml:space="preserve"> </w:t>
      </w:r>
      <w:r w:rsidR="009D4A11" w:rsidRPr="00D15042">
        <w:rPr>
          <w:bCs/>
          <w:sz w:val="22"/>
          <w:szCs w:val="22"/>
        </w:rPr>
        <w:t>Классика.</w:t>
      </w:r>
      <w:r w:rsidR="009D4A11" w:rsidRPr="00D15042">
        <w:rPr>
          <w:sz w:val="22"/>
          <w:szCs w:val="22"/>
        </w:rPr>
        <w:t xml:space="preserve"> Электронная библиотека классической литературы. </w:t>
      </w:r>
      <w:hyperlink r:id="rId13" w:history="1">
        <w:r w:rsidR="009D4A11" w:rsidRPr="00D15042">
          <w:rPr>
            <w:color w:val="0000FF"/>
            <w:sz w:val="22"/>
            <w:szCs w:val="22"/>
            <w:u w:val="single"/>
          </w:rPr>
          <w:t>http://www.aleksandrpushkin.net.ru/</w:t>
        </w:r>
      </w:hyperlink>
      <w:r w:rsidR="009D4A11" w:rsidRPr="00D15042">
        <w:rPr>
          <w:sz w:val="22"/>
          <w:szCs w:val="22"/>
        </w:rPr>
        <w:t xml:space="preserve"> </w:t>
      </w:r>
      <w:r w:rsidR="009D4A11" w:rsidRPr="00D15042">
        <w:rPr>
          <w:bCs/>
          <w:sz w:val="22"/>
          <w:szCs w:val="22"/>
        </w:rPr>
        <w:t>Александр Сергеевич Пушкин.</w:t>
      </w:r>
      <w:r w:rsidR="009D4A11" w:rsidRPr="00D15042">
        <w:rPr>
          <w:sz w:val="22"/>
          <w:szCs w:val="22"/>
        </w:rPr>
        <w:t xml:space="preserve"> </w:t>
      </w:r>
    </w:p>
    <w:p w:rsidR="009D4A11" w:rsidRPr="00D15042" w:rsidRDefault="0005615D" w:rsidP="009D4A11">
      <w:pPr>
        <w:jc w:val="both"/>
        <w:rPr>
          <w:sz w:val="22"/>
          <w:szCs w:val="22"/>
        </w:rPr>
      </w:pPr>
      <w:hyperlink r:id="rId14" w:history="1">
        <w:r w:rsidR="009D4A11" w:rsidRPr="00D15042">
          <w:rPr>
            <w:color w:val="0000FF"/>
            <w:sz w:val="22"/>
            <w:szCs w:val="22"/>
            <w:u w:val="single"/>
          </w:rPr>
          <w:t>http://esenin.niv.ru/</w:t>
        </w:r>
      </w:hyperlink>
      <w:r w:rsidR="009D4A11" w:rsidRPr="00D15042">
        <w:rPr>
          <w:sz w:val="22"/>
          <w:szCs w:val="22"/>
        </w:rPr>
        <w:t xml:space="preserve"> </w:t>
      </w:r>
      <w:r w:rsidR="009D4A11" w:rsidRPr="00D15042">
        <w:rPr>
          <w:bCs/>
          <w:sz w:val="22"/>
          <w:szCs w:val="22"/>
        </w:rPr>
        <w:t>Сергей Александрович Есенин.</w:t>
      </w:r>
      <w:r w:rsidR="009D4A11" w:rsidRPr="00D15042">
        <w:rPr>
          <w:sz w:val="22"/>
          <w:szCs w:val="22"/>
        </w:rPr>
        <w:t xml:space="preserve"> </w:t>
      </w:r>
    </w:p>
    <w:p w:rsidR="009D4A11" w:rsidRPr="00D15042" w:rsidRDefault="0005615D" w:rsidP="009D4A11">
      <w:pPr>
        <w:rPr>
          <w:sz w:val="22"/>
          <w:szCs w:val="22"/>
        </w:rPr>
      </w:pPr>
      <w:hyperlink r:id="rId15" w:history="1">
        <w:r w:rsidR="009D4A11" w:rsidRPr="00D15042">
          <w:rPr>
            <w:rStyle w:val="af"/>
            <w:sz w:val="22"/>
            <w:szCs w:val="22"/>
          </w:rPr>
          <w:t>http://rifma.com.ru/</w:t>
        </w:r>
      </w:hyperlink>
      <w:r w:rsidR="009D4A11" w:rsidRPr="00D15042">
        <w:rPr>
          <w:sz w:val="22"/>
          <w:szCs w:val="22"/>
        </w:rPr>
        <w:t xml:space="preserve"> - Рифма. Теория и словари рифм.</w:t>
      </w:r>
    </w:p>
    <w:p w:rsidR="009D4A11" w:rsidRPr="00D15042" w:rsidRDefault="0005615D" w:rsidP="009D4A11">
      <w:pPr>
        <w:rPr>
          <w:rStyle w:val="url1"/>
          <w:sz w:val="22"/>
          <w:szCs w:val="22"/>
        </w:rPr>
      </w:pPr>
      <w:hyperlink r:id="rId16" w:tgtFrame="_blank" w:history="1">
        <w:r w:rsidR="009D4A11" w:rsidRPr="00D15042">
          <w:rPr>
            <w:rStyle w:val="af"/>
            <w:sz w:val="22"/>
            <w:szCs w:val="22"/>
          </w:rPr>
          <w:t>http://www.turgenev.org.ru/</w:t>
        </w:r>
      </w:hyperlink>
      <w:r w:rsidR="009D4A11" w:rsidRPr="00D15042">
        <w:rPr>
          <w:bCs/>
          <w:sz w:val="22"/>
          <w:szCs w:val="22"/>
        </w:rPr>
        <w:t xml:space="preserve"> Иван Сергеевич Тургенев</w:t>
      </w:r>
      <w:r w:rsidR="009D4A11" w:rsidRPr="00D15042">
        <w:rPr>
          <w:sz w:val="22"/>
          <w:szCs w:val="22"/>
        </w:rPr>
        <w:br/>
      </w:r>
      <w:hyperlink r:id="rId17" w:tgtFrame="_blank" w:history="1">
        <w:r w:rsidR="009D4A11" w:rsidRPr="00D15042">
          <w:rPr>
            <w:rStyle w:val="af"/>
            <w:sz w:val="22"/>
            <w:szCs w:val="22"/>
          </w:rPr>
          <w:t>http://slovar.by.ru/dict.htm</w:t>
        </w:r>
      </w:hyperlink>
      <w:r w:rsidR="009D4A11" w:rsidRPr="00D15042">
        <w:rPr>
          <w:bCs/>
          <w:sz w:val="22"/>
          <w:szCs w:val="22"/>
        </w:rPr>
        <w:t xml:space="preserve"> Словарь литературоведческих терминов</w:t>
      </w:r>
      <w:r w:rsidR="009D4A11" w:rsidRPr="00D15042">
        <w:rPr>
          <w:sz w:val="22"/>
          <w:szCs w:val="22"/>
        </w:rPr>
        <w:br/>
      </w:r>
      <w:hyperlink r:id="rId18" w:tgtFrame="_blank" w:history="1">
        <w:r w:rsidR="009D4A11" w:rsidRPr="00D15042">
          <w:rPr>
            <w:rStyle w:val="af"/>
            <w:sz w:val="22"/>
            <w:szCs w:val="22"/>
          </w:rPr>
          <w:t>http://www.stihi.ru/</w:t>
        </w:r>
      </w:hyperlink>
      <w:r w:rsidR="009D4A11" w:rsidRPr="00D15042">
        <w:rPr>
          <w:bCs/>
          <w:sz w:val="22"/>
          <w:szCs w:val="22"/>
        </w:rPr>
        <w:t xml:space="preserve"> </w:t>
      </w:r>
      <w:proofErr w:type="spellStart"/>
      <w:r w:rsidR="009D4A11" w:rsidRPr="00D15042">
        <w:rPr>
          <w:bCs/>
          <w:sz w:val="22"/>
          <w:szCs w:val="22"/>
        </w:rPr>
        <w:t>Стихи</w:t>
      </w:r>
      <w:proofErr w:type="gramStart"/>
      <w:r w:rsidR="009D4A11" w:rsidRPr="00D15042">
        <w:rPr>
          <w:bCs/>
          <w:sz w:val="22"/>
          <w:szCs w:val="22"/>
        </w:rPr>
        <w:t>.р</w:t>
      </w:r>
      <w:proofErr w:type="gramEnd"/>
      <w:r w:rsidR="009D4A11" w:rsidRPr="00D15042">
        <w:rPr>
          <w:bCs/>
          <w:sz w:val="22"/>
          <w:szCs w:val="22"/>
        </w:rPr>
        <w:t>у</w:t>
      </w:r>
      <w:proofErr w:type="spellEnd"/>
      <w:r w:rsidR="009D4A11" w:rsidRPr="00D15042">
        <w:rPr>
          <w:sz w:val="22"/>
          <w:szCs w:val="22"/>
        </w:rPr>
        <w:br/>
      </w:r>
      <w:hyperlink r:id="rId19" w:tgtFrame="_blank" w:history="1">
        <w:r w:rsidR="009D4A11" w:rsidRPr="00D15042">
          <w:rPr>
            <w:rStyle w:val="af"/>
            <w:sz w:val="22"/>
            <w:szCs w:val="22"/>
          </w:rPr>
          <w:t>http://ppf.asf.ru/drl/</w:t>
        </w:r>
      </w:hyperlink>
      <w:r w:rsidR="009D4A11" w:rsidRPr="00D15042">
        <w:rPr>
          <w:bCs/>
          <w:sz w:val="22"/>
          <w:szCs w:val="22"/>
        </w:rPr>
        <w:t xml:space="preserve"> История литературы Древней Руси</w:t>
      </w:r>
    </w:p>
    <w:p w:rsidR="009D4A11" w:rsidRPr="00D15042" w:rsidRDefault="0005615D" w:rsidP="009D4A11">
      <w:pPr>
        <w:rPr>
          <w:sz w:val="22"/>
          <w:szCs w:val="22"/>
        </w:rPr>
      </w:pPr>
      <w:hyperlink r:id="rId20" w:tgtFrame="_blank" w:history="1">
        <w:proofErr w:type="gramStart"/>
        <w:r w:rsidR="009D4A11" w:rsidRPr="00D15042">
          <w:rPr>
            <w:rStyle w:val="af"/>
            <w:sz w:val="22"/>
            <w:szCs w:val="22"/>
          </w:rPr>
          <w:t>http://www.pushkin.ru/</w:t>
        </w:r>
      </w:hyperlink>
      <w:r w:rsidR="009D4A11" w:rsidRPr="00D15042">
        <w:rPr>
          <w:bCs/>
          <w:sz w:val="22"/>
          <w:szCs w:val="22"/>
        </w:rPr>
        <w:t xml:space="preserve"> Всероссийский музей А.С. Пушкина</w:t>
      </w:r>
      <w:r w:rsidR="009D4A11" w:rsidRPr="00D15042">
        <w:rPr>
          <w:sz w:val="22"/>
          <w:szCs w:val="22"/>
        </w:rPr>
        <w:br/>
      </w:r>
      <w:hyperlink r:id="rId21" w:tgtFrame="_blank" w:history="1">
        <w:r w:rsidR="009D4A11" w:rsidRPr="00D15042">
          <w:rPr>
            <w:rStyle w:val="af"/>
            <w:sz w:val="22"/>
            <w:szCs w:val="22"/>
          </w:rPr>
          <w:t>http://home.udmnet.ru/wasja/poezia/</w:t>
        </w:r>
      </w:hyperlink>
      <w:r w:rsidR="009D4A11" w:rsidRPr="00D15042">
        <w:rPr>
          <w:bCs/>
          <w:sz w:val="22"/>
          <w:szCs w:val="22"/>
        </w:rPr>
        <w:t xml:space="preserve"> Русская поэзия</w:t>
      </w:r>
      <w:r w:rsidR="009D4A11" w:rsidRPr="00D15042">
        <w:rPr>
          <w:sz w:val="22"/>
          <w:szCs w:val="22"/>
        </w:rPr>
        <w:br/>
      </w:r>
      <w:hyperlink r:id="rId22" w:tgtFrame="_blank" w:history="1">
        <w:r w:rsidR="009D4A11" w:rsidRPr="00D15042">
          <w:rPr>
            <w:rStyle w:val="af"/>
            <w:sz w:val="22"/>
            <w:szCs w:val="22"/>
          </w:rPr>
          <w:t>http://www.litera.ru/</w:t>
        </w:r>
      </w:hyperlink>
      <w:r w:rsidR="009D4A11" w:rsidRPr="00D15042">
        <w:rPr>
          <w:bCs/>
          <w:sz w:val="22"/>
          <w:szCs w:val="22"/>
        </w:rPr>
        <w:t xml:space="preserve"> Литература</w:t>
      </w:r>
      <w:r w:rsidR="009D4A11" w:rsidRPr="00D15042">
        <w:rPr>
          <w:sz w:val="22"/>
          <w:szCs w:val="22"/>
        </w:rPr>
        <w:br/>
      </w:r>
      <w:hyperlink r:id="rId23" w:tgtFrame="_blank" w:history="1">
        <w:r w:rsidR="009D4A11" w:rsidRPr="00D15042">
          <w:rPr>
            <w:rStyle w:val="af"/>
            <w:sz w:val="22"/>
            <w:szCs w:val="22"/>
          </w:rPr>
          <w:t>http://www.e-kniga.ru/</w:t>
        </w:r>
      </w:hyperlink>
      <w:r w:rsidR="009D4A11" w:rsidRPr="00D15042">
        <w:rPr>
          <w:bCs/>
          <w:sz w:val="22"/>
          <w:szCs w:val="22"/>
        </w:rPr>
        <w:t xml:space="preserve"> Электронная библиотека художественной литературы</w:t>
      </w:r>
      <w:r w:rsidR="009D4A11" w:rsidRPr="00D15042">
        <w:rPr>
          <w:sz w:val="22"/>
          <w:szCs w:val="22"/>
        </w:rPr>
        <w:br/>
      </w:r>
      <w:hyperlink r:id="rId24" w:tgtFrame="_blank" w:history="1">
        <w:r w:rsidR="009D4A11" w:rsidRPr="00D15042">
          <w:rPr>
            <w:rStyle w:val="af"/>
            <w:sz w:val="22"/>
            <w:szCs w:val="22"/>
          </w:rPr>
          <w:t>http://www.folk.ru/</w:t>
        </w:r>
      </w:hyperlink>
      <w:r w:rsidR="009D4A11" w:rsidRPr="00D15042">
        <w:rPr>
          <w:bCs/>
          <w:sz w:val="22"/>
          <w:szCs w:val="22"/>
        </w:rPr>
        <w:t xml:space="preserve"> Русский фольклор в современных записях</w:t>
      </w:r>
      <w:r w:rsidR="009D4A11" w:rsidRPr="00D15042">
        <w:rPr>
          <w:sz w:val="22"/>
          <w:szCs w:val="22"/>
        </w:rPr>
        <w:br/>
      </w:r>
      <w:hyperlink r:id="rId25" w:tgtFrame="_blank" w:history="1">
        <w:r w:rsidR="009D4A11" w:rsidRPr="00D15042">
          <w:rPr>
            <w:rStyle w:val="af"/>
            <w:sz w:val="22"/>
            <w:szCs w:val="22"/>
          </w:rPr>
          <w:t>http://old-russian.chat.ru/</w:t>
        </w:r>
      </w:hyperlink>
      <w:r w:rsidR="009D4A11" w:rsidRPr="00D15042">
        <w:rPr>
          <w:bCs/>
          <w:sz w:val="22"/>
          <w:szCs w:val="22"/>
        </w:rPr>
        <w:t xml:space="preserve"> Древнерусская литература</w:t>
      </w:r>
      <w:r w:rsidR="009D4A11" w:rsidRPr="00D15042">
        <w:rPr>
          <w:sz w:val="22"/>
          <w:szCs w:val="22"/>
        </w:rPr>
        <w:br/>
      </w:r>
      <w:hyperlink r:id="rId26" w:tgtFrame="_blank" w:history="1">
        <w:r w:rsidR="009D4A11" w:rsidRPr="00D15042">
          <w:rPr>
            <w:rStyle w:val="af"/>
            <w:sz w:val="22"/>
            <w:szCs w:val="22"/>
          </w:rPr>
          <w:t>http://rusfolk.chat.ru/</w:t>
        </w:r>
      </w:hyperlink>
      <w:r w:rsidR="009D4A11" w:rsidRPr="00D15042">
        <w:rPr>
          <w:bCs/>
          <w:sz w:val="22"/>
          <w:szCs w:val="22"/>
        </w:rPr>
        <w:t xml:space="preserve"> Русский фольклор</w:t>
      </w:r>
      <w:r w:rsidR="009D4A11" w:rsidRPr="00D15042">
        <w:rPr>
          <w:sz w:val="22"/>
          <w:szCs w:val="22"/>
        </w:rPr>
        <w:br/>
      </w:r>
      <w:hyperlink r:id="rId27" w:tgtFrame="_blank" w:history="1">
        <w:r w:rsidR="009D4A11" w:rsidRPr="00D15042">
          <w:rPr>
            <w:rStyle w:val="af"/>
            <w:sz w:val="22"/>
            <w:szCs w:val="22"/>
          </w:rPr>
          <w:t>http://www.sch57.msk.ru/collect/vlkcomp.htm</w:t>
        </w:r>
      </w:hyperlink>
      <w:r w:rsidR="009D4A11" w:rsidRPr="00D15042">
        <w:rPr>
          <w:bCs/>
          <w:sz w:val="22"/>
          <w:szCs w:val="22"/>
        </w:rPr>
        <w:t xml:space="preserve"> С</w:t>
      </w:r>
      <w:proofErr w:type="gramEnd"/>
      <w:r w:rsidR="009D4A11" w:rsidRPr="00D15042">
        <w:rPr>
          <w:bCs/>
          <w:sz w:val="22"/>
          <w:szCs w:val="22"/>
        </w:rPr>
        <w:t xml:space="preserve"> пятиклассниками о понятии композиции</w:t>
      </w:r>
      <w:r w:rsidR="009D4A11" w:rsidRPr="00D15042">
        <w:rPr>
          <w:sz w:val="22"/>
          <w:szCs w:val="22"/>
        </w:rPr>
        <w:br/>
      </w:r>
      <w:hyperlink r:id="rId28" w:tgtFrame="_blank" w:history="1">
        <w:r w:rsidR="009D4A11" w:rsidRPr="00D15042">
          <w:rPr>
            <w:rStyle w:val="af"/>
            <w:sz w:val="22"/>
            <w:szCs w:val="22"/>
          </w:rPr>
          <w:t>http://www.libnet.ru/cls/fulltxt/r00105.htm</w:t>
        </w:r>
      </w:hyperlink>
      <w:r w:rsidR="009D4A11" w:rsidRPr="00D15042">
        <w:rPr>
          <w:bCs/>
          <w:sz w:val="22"/>
          <w:szCs w:val="22"/>
        </w:rPr>
        <w:t xml:space="preserve"> Приют спокойствия, трудов и вдохновения</w:t>
      </w:r>
      <w:r w:rsidR="009D4A11" w:rsidRPr="00D15042">
        <w:rPr>
          <w:sz w:val="22"/>
          <w:szCs w:val="22"/>
        </w:rPr>
        <w:br/>
      </w:r>
      <w:hyperlink r:id="rId29" w:tgtFrame="_blank" w:history="1">
        <w:r w:rsidR="009D4A11" w:rsidRPr="00D15042">
          <w:rPr>
            <w:rStyle w:val="af"/>
            <w:sz w:val="22"/>
            <w:szCs w:val="22"/>
          </w:rPr>
          <w:t>http://www.omsk.edu.ru/~sch140/teacher/teach07b.htm</w:t>
        </w:r>
      </w:hyperlink>
      <w:r w:rsidR="009D4A11" w:rsidRPr="00D15042">
        <w:rPr>
          <w:bCs/>
          <w:sz w:val="22"/>
          <w:szCs w:val="22"/>
        </w:rPr>
        <w:t xml:space="preserve"> Роль портрета в художественном произведении</w:t>
      </w:r>
      <w:r w:rsidR="009D4A11" w:rsidRPr="00D15042">
        <w:rPr>
          <w:sz w:val="22"/>
          <w:szCs w:val="22"/>
        </w:rPr>
        <w:br/>
      </w:r>
    </w:p>
    <w:p w:rsidR="009D4A11" w:rsidRPr="00D15042" w:rsidRDefault="009D4A11" w:rsidP="009D4A11">
      <w:pPr>
        <w:rPr>
          <w:sz w:val="22"/>
          <w:szCs w:val="22"/>
        </w:rPr>
      </w:pPr>
    </w:p>
    <w:p w:rsidR="009D4A11" w:rsidRPr="00D15042" w:rsidRDefault="009D4A11" w:rsidP="009D4A11">
      <w:pPr>
        <w:rPr>
          <w:sz w:val="22"/>
          <w:szCs w:val="22"/>
        </w:rPr>
      </w:pPr>
    </w:p>
    <w:p w:rsidR="009D4A11" w:rsidRPr="00D15042" w:rsidRDefault="009D4A11" w:rsidP="009D4A11">
      <w:pPr>
        <w:rPr>
          <w:sz w:val="22"/>
          <w:szCs w:val="22"/>
        </w:rPr>
      </w:pPr>
    </w:p>
    <w:p w:rsidR="009D4A11" w:rsidRPr="00D15042" w:rsidRDefault="009D4A11" w:rsidP="009D4A11">
      <w:pPr>
        <w:rPr>
          <w:sz w:val="22"/>
          <w:szCs w:val="22"/>
        </w:rPr>
      </w:pPr>
    </w:p>
    <w:p w:rsidR="009D4A11" w:rsidRPr="00D15042" w:rsidRDefault="009D4A11" w:rsidP="009D4A11">
      <w:pPr>
        <w:rPr>
          <w:sz w:val="22"/>
          <w:szCs w:val="22"/>
        </w:rPr>
      </w:pPr>
    </w:p>
    <w:p w:rsidR="009D4A11" w:rsidRPr="009F463F" w:rsidRDefault="009D4A11" w:rsidP="009D4A11">
      <w:pPr>
        <w:rPr>
          <w:sz w:val="22"/>
          <w:szCs w:val="22"/>
        </w:rPr>
      </w:pPr>
    </w:p>
    <w:p w:rsidR="009D4A11" w:rsidRPr="009F463F" w:rsidRDefault="009D4A11" w:rsidP="009D4A11">
      <w:pPr>
        <w:rPr>
          <w:sz w:val="22"/>
          <w:szCs w:val="22"/>
        </w:rPr>
      </w:pPr>
    </w:p>
    <w:p w:rsidR="009D4A11" w:rsidRPr="009F463F" w:rsidRDefault="009D4A11" w:rsidP="009D4A11">
      <w:pPr>
        <w:rPr>
          <w:sz w:val="22"/>
          <w:szCs w:val="22"/>
        </w:rPr>
      </w:pPr>
    </w:p>
    <w:p w:rsidR="009D4A11" w:rsidRPr="009F463F" w:rsidRDefault="009D4A11" w:rsidP="009D4A11">
      <w:pPr>
        <w:rPr>
          <w:sz w:val="22"/>
          <w:szCs w:val="22"/>
        </w:rPr>
      </w:pPr>
    </w:p>
    <w:p w:rsidR="009D4A11" w:rsidRPr="009F463F" w:rsidRDefault="009D4A11" w:rsidP="009D4A11">
      <w:pPr>
        <w:rPr>
          <w:sz w:val="22"/>
          <w:szCs w:val="22"/>
        </w:rPr>
      </w:pPr>
    </w:p>
    <w:p w:rsidR="009D4A11" w:rsidRPr="009F463F" w:rsidRDefault="009D4A11" w:rsidP="009D4A11">
      <w:pPr>
        <w:rPr>
          <w:sz w:val="22"/>
          <w:szCs w:val="22"/>
        </w:rPr>
      </w:pPr>
    </w:p>
    <w:p w:rsidR="009D4A11" w:rsidRDefault="009D4A11" w:rsidP="009D4A11">
      <w:pPr>
        <w:rPr>
          <w:sz w:val="22"/>
          <w:szCs w:val="22"/>
        </w:rPr>
      </w:pPr>
    </w:p>
    <w:p w:rsidR="009D4A11" w:rsidRDefault="009D4A11" w:rsidP="009D4A11">
      <w:pPr>
        <w:rPr>
          <w:sz w:val="22"/>
          <w:szCs w:val="22"/>
        </w:rPr>
      </w:pPr>
    </w:p>
    <w:p w:rsidR="009D4A11" w:rsidRPr="009F463F" w:rsidRDefault="009D4A11" w:rsidP="009D4A11">
      <w:pPr>
        <w:rPr>
          <w:sz w:val="22"/>
          <w:szCs w:val="22"/>
        </w:rPr>
      </w:pPr>
    </w:p>
    <w:p w:rsidR="009D4A11" w:rsidRPr="00C41E0B" w:rsidRDefault="009D4A11" w:rsidP="009D4A11">
      <w:pPr>
        <w:pStyle w:val="12"/>
        <w:shd w:val="clear" w:color="auto" w:fill="auto"/>
        <w:tabs>
          <w:tab w:val="left" w:pos="336"/>
        </w:tabs>
        <w:spacing w:before="0" w:line="240" w:lineRule="auto"/>
        <w:ind w:right="20" w:firstLine="0"/>
        <w:jc w:val="center"/>
        <w:rPr>
          <w:b/>
          <w:sz w:val="28"/>
          <w:szCs w:val="24"/>
        </w:rPr>
        <w:sectPr w:rsidR="009D4A11" w:rsidRPr="00C41E0B" w:rsidSect="008F0010">
          <w:headerReference w:type="even" r:id="rId30"/>
          <w:headerReference w:type="default" r:id="rId31"/>
          <w:pgSz w:w="11905" w:h="16837"/>
          <w:pgMar w:top="720" w:right="720" w:bottom="720" w:left="720" w:header="0" w:footer="3" w:gutter="0"/>
          <w:pgNumType w:start="26"/>
          <w:cols w:space="305"/>
          <w:noEndnote/>
          <w:docGrid w:linePitch="360"/>
        </w:sectPr>
      </w:pPr>
    </w:p>
    <w:p w:rsidR="009D4A11" w:rsidRPr="00D15042" w:rsidRDefault="009D4A11" w:rsidP="009D4A11">
      <w:pPr>
        <w:shd w:val="clear" w:color="auto" w:fill="FFFFFF"/>
        <w:jc w:val="center"/>
        <w:rPr>
          <w:b/>
          <w:color w:val="000000"/>
          <w:spacing w:val="18"/>
          <w:sz w:val="18"/>
          <w:szCs w:val="22"/>
        </w:rPr>
      </w:pPr>
      <w:r w:rsidRPr="00D15042">
        <w:rPr>
          <w:b/>
          <w:sz w:val="22"/>
          <w:szCs w:val="24"/>
        </w:rPr>
        <w:lastRenderedPageBreak/>
        <w:t>Календарно-тематическое планирование.</w:t>
      </w:r>
    </w:p>
    <w:tbl>
      <w:tblPr>
        <w:tblW w:w="1573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543"/>
        <w:gridCol w:w="708"/>
        <w:gridCol w:w="3403"/>
        <w:gridCol w:w="2267"/>
        <w:gridCol w:w="3686"/>
        <w:gridCol w:w="779"/>
        <w:gridCol w:w="780"/>
      </w:tblGrid>
      <w:tr w:rsidR="009D4A11" w:rsidRPr="009F463F" w:rsidTr="008F0010">
        <w:trPr>
          <w:trHeight w:val="578"/>
        </w:trPr>
        <w:tc>
          <w:tcPr>
            <w:tcW w:w="568" w:type="dxa"/>
            <w:vMerge w:val="restart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№</w:t>
            </w:r>
          </w:p>
        </w:tc>
        <w:tc>
          <w:tcPr>
            <w:tcW w:w="3543" w:type="dxa"/>
            <w:vMerge w:val="restart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Наименование раздела и темы урока</w:t>
            </w:r>
          </w:p>
        </w:tc>
        <w:tc>
          <w:tcPr>
            <w:tcW w:w="708" w:type="dxa"/>
            <w:vMerge w:val="restart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Кол-во часов</w:t>
            </w:r>
          </w:p>
        </w:tc>
        <w:tc>
          <w:tcPr>
            <w:tcW w:w="3403" w:type="dxa"/>
            <w:vMerge w:val="restart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Элементы обязательного минимума образования</w:t>
            </w:r>
          </w:p>
        </w:tc>
        <w:tc>
          <w:tcPr>
            <w:tcW w:w="2267" w:type="dxa"/>
            <w:vMerge w:val="restart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Формы контроля</w:t>
            </w:r>
          </w:p>
        </w:tc>
        <w:tc>
          <w:tcPr>
            <w:tcW w:w="3686" w:type="dxa"/>
            <w:vMerge w:val="restart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Планируемые результаты освоения материала</w:t>
            </w:r>
          </w:p>
        </w:tc>
        <w:tc>
          <w:tcPr>
            <w:tcW w:w="1559" w:type="dxa"/>
            <w:gridSpan w:val="2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Дата</w:t>
            </w: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Merge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Merge/>
            <w:vAlign w:val="center"/>
          </w:tcPr>
          <w:p w:rsidR="009D4A11" w:rsidRPr="003F49B4" w:rsidRDefault="009D4A11" w:rsidP="008F0010"/>
        </w:tc>
        <w:tc>
          <w:tcPr>
            <w:tcW w:w="708" w:type="dxa"/>
            <w:vMerge/>
            <w:vAlign w:val="center"/>
          </w:tcPr>
          <w:p w:rsidR="009D4A11" w:rsidRPr="003F49B4" w:rsidRDefault="009D4A11" w:rsidP="008F0010">
            <w:pPr>
              <w:jc w:val="center"/>
            </w:pP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3686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План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Факт</w:t>
            </w: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История отечественной литературы как отражение особенностей культурно-исторического развития нации.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Цели и задачи изучения историко-литературного курса в 9 классе. История отечественной литературы как отражение особенностей культурно-исторического развития нации. Своеобразие литературных эпох, связь русской литературы с мировой культурой. Ведущие темы и мотивы русской классики (с обобщением </w:t>
            </w:r>
            <w:proofErr w:type="gramStart"/>
            <w:r w:rsidRPr="003F49B4">
              <w:rPr>
                <w:rFonts w:ascii="Times New Roman" w:hAnsi="Times New Roman" w:cs="Times New Roman"/>
              </w:rPr>
              <w:t>изученного</w:t>
            </w:r>
            <w:proofErr w:type="gramEnd"/>
            <w:r w:rsidRPr="003F49B4">
              <w:rPr>
                <w:rFonts w:ascii="Times New Roman" w:hAnsi="Times New Roman" w:cs="Times New Roman"/>
              </w:rPr>
              <w:t xml:space="preserve"> в основной школе). Основные литературные направления XVIII—XIX  и XX веков. Теория литературы: историко-литературный процесс, литературное направление, «сквозные» темы и мотивы.</w:t>
            </w: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Устный опрос. Работа с учебником.</w:t>
            </w:r>
          </w:p>
        </w:tc>
        <w:tc>
          <w:tcPr>
            <w:tcW w:w="3686" w:type="dxa"/>
          </w:tcPr>
          <w:p w:rsidR="009D4A11" w:rsidRPr="003F49B4" w:rsidRDefault="009D4A11" w:rsidP="008F0010">
            <w:pPr>
              <w:jc w:val="both"/>
            </w:pPr>
            <w:r w:rsidRPr="003F49B4">
              <w:t>Знать теоретико-литературные понятия: художественная литература как искусство слова, историко-литературный процесс, художественное изображение действительности.</w:t>
            </w:r>
          </w:p>
        </w:tc>
        <w:tc>
          <w:tcPr>
            <w:tcW w:w="779" w:type="dxa"/>
            <w:vAlign w:val="center"/>
          </w:tcPr>
          <w:p w:rsidR="009D4A11" w:rsidRPr="004E1C9C" w:rsidRDefault="008F0010" w:rsidP="008F0010">
            <w:pPr>
              <w:jc w:val="center"/>
            </w:pPr>
            <w:r w:rsidRPr="004E1C9C">
              <w:t>3</w:t>
            </w:r>
            <w:r w:rsidR="009D4A11" w:rsidRPr="004E1C9C">
              <w:t>.09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Значение древнерусской литературы. "Слово о полку Игореве" - величайший памятник древнерусской литературы.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 w:val="restart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Жанровое и тематическое своеобразие древнерусской литературы. Историческая и художественная ценность «Слова о полку Игореве». Патриотическое звучание основной идеи поэмы, ее связь с проблематикой эпохи. Человек и природа в художественном мире поэмы, ее стилистические особенности. Проблема авторства «Слова...». Фольклорные, языческие и христианские мотивы и символы в поэме. </w:t>
            </w: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49B4">
              <w:rPr>
                <w:rFonts w:ascii="Times New Roman" w:hAnsi="Times New Roman" w:cs="Times New Roman"/>
              </w:rPr>
              <w:t>Теория литературы: слово как жанр древнерусской литературы, летопись, героическая поэма, историческая песня, плач; рефрен, психологический параллелизм, олицетворение.</w:t>
            </w:r>
            <w:proofErr w:type="gramEnd"/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Конспектирование сообщения</w:t>
            </w:r>
          </w:p>
          <w:p w:rsidR="009D4A11" w:rsidRPr="003F49B4" w:rsidRDefault="009D4A11" w:rsidP="008F0010">
            <w:pPr>
              <w:jc w:val="both"/>
            </w:pPr>
            <w:r>
              <w:t>учителя, беседа. Комментированное чтение (Фрагменты).</w:t>
            </w:r>
          </w:p>
        </w:tc>
        <w:tc>
          <w:tcPr>
            <w:tcW w:w="3686" w:type="dxa"/>
          </w:tcPr>
          <w:p w:rsidR="009D4A11" w:rsidRPr="003F49B4" w:rsidRDefault="009D4A11" w:rsidP="008F0010">
            <w:pPr>
              <w:jc w:val="both"/>
            </w:pPr>
            <w:r w:rsidRPr="003F49B4">
              <w:t>Знать характерные для произведений древнерусской литературы темы, образы и приёмы изображения человека.</w:t>
            </w:r>
          </w:p>
        </w:tc>
        <w:tc>
          <w:tcPr>
            <w:tcW w:w="779" w:type="dxa"/>
            <w:vAlign w:val="center"/>
          </w:tcPr>
          <w:p w:rsidR="009D4A11" w:rsidRPr="004E1C9C" w:rsidRDefault="008F0010" w:rsidP="008F0010">
            <w:pPr>
              <w:jc w:val="center"/>
            </w:pPr>
            <w:r w:rsidRPr="004E1C9C">
              <w:t>6</w:t>
            </w:r>
            <w:r w:rsidR="009D4A11" w:rsidRPr="004E1C9C">
              <w:t>.09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 xml:space="preserve">"Печальная повесть о походе </w:t>
            </w:r>
            <w:proofErr w:type="spellStart"/>
            <w:r w:rsidRPr="003F49B4">
              <w:t>Игоревом</w:t>
            </w:r>
            <w:proofErr w:type="spellEnd"/>
            <w:r w:rsidRPr="003F49B4">
              <w:t>"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Работа над текстом.</w:t>
            </w:r>
          </w:p>
          <w:p w:rsidR="009D4A11" w:rsidRDefault="009D4A11" w:rsidP="008F0010">
            <w:pPr>
              <w:jc w:val="both"/>
            </w:pPr>
            <w:r>
              <w:t>Эвристическая</w:t>
            </w:r>
          </w:p>
          <w:p w:rsidR="009D4A11" w:rsidRPr="003F49B4" w:rsidRDefault="009D4A11" w:rsidP="008F0010">
            <w:pPr>
              <w:jc w:val="both"/>
            </w:pPr>
            <w:r>
              <w:t>беседа.</w:t>
            </w:r>
          </w:p>
        </w:tc>
        <w:tc>
          <w:tcPr>
            <w:tcW w:w="3686" w:type="dxa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bCs/>
                <w:iCs/>
              </w:rPr>
              <w:t xml:space="preserve">Знать </w:t>
            </w:r>
            <w:r w:rsidRPr="003F49B4">
              <w:t>историче</w:t>
            </w:r>
            <w:r w:rsidRPr="003F49B4">
              <w:softHyphen/>
              <w:t>скую основу «Сло</w:t>
            </w:r>
            <w:r w:rsidRPr="003F49B4">
              <w:softHyphen/>
              <w:t>ва», историю от</w:t>
            </w:r>
            <w:r w:rsidRPr="003F49B4">
              <w:softHyphen/>
              <w:t>крытия памятника, основные версии авторства «Слова», особенности жанра.</w:t>
            </w:r>
          </w:p>
        </w:tc>
        <w:tc>
          <w:tcPr>
            <w:tcW w:w="779" w:type="dxa"/>
            <w:vAlign w:val="center"/>
          </w:tcPr>
          <w:p w:rsidR="009D4A11" w:rsidRPr="004E1C9C" w:rsidRDefault="008F0010" w:rsidP="008F0010">
            <w:pPr>
              <w:jc w:val="center"/>
            </w:pPr>
            <w:r w:rsidRPr="004E1C9C">
              <w:t>7</w:t>
            </w:r>
            <w:r w:rsidR="009D4A11" w:rsidRPr="004E1C9C">
              <w:t>.09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Патриотический пафос и художественное совершенство "Слова..."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>
              <w:t>Комментированное чтение.</w:t>
            </w:r>
          </w:p>
        </w:tc>
        <w:tc>
          <w:tcPr>
            <w:tcW w:w="3686" w:type="dxa"/>
            <w:vMerge w:val="restart"/>
          </w:tcPr>
          <w:p w:rsidR="009D4A11" w:rsidRPr="003F49B4" w:rsidRDefault="009D4A11" w:rsidP="008F0010">
            <w:pPr>
              <w:jc w:val="both"/>
              <w:rPr>
                <w:iCs/>
              </w:rPr>
            </w:pPr>
            <w:r w:rsidRPr="003F49B4">
              <w:rPr>
                <w:bCs/>
                <w:iCs/>
              </w:rPr>
              <w:t xml:space="preserve">Знать </w:t>
            </w:r>
            <w:r w:rsidRPr="003F49B4">
              <w:t>теоретико-литературные по</w:t>
            </w:r>
            <w:r w:rsidRPr="003F49B4">
              <w:softHyphen/>
              <w:t xml:space="preserve">нятия: </w:t>
            </w:r>
            <w:r w:rsidRPr="003F49B4">
              <w:rPr>
                <w:iCs/>
              </w:rPr>
              <w:t>образ авто</w:t>
            </w:r>
            <w:r w:rsidRPr="003F49B4">
              <w:rPr>
                <w:iCs/>
              </w:rPr>
              <w:softHyphen/>
              <w:t>ра, лирическое от</w:t>
            </w:r>
            <w:r w:rsidRPr="003F49B4">
              <w:rPr>
                <w:iCs/>
              </w:rPr>
              <w:softHyphen/>
              <w:t xml:space="preserve">ступление. </w:t>
            </w:r>
          </w:p>
          <w:p w:rsidR="009D4A11" w:rsidRPr="003F49B4" w:rsidRDefault="009D4A11" w:rsidP="008F0010">
            <w:pPr>
              <w:jc w:val="both"/>
            </w:pPr>
            <w:r w:rsidRPr="003F49B4">
              <w:rPr>
                <w:iCs/>
              </w:rPr>
              <w:t xml:space="preserve">Уметь </w:t>
            </w:r>
            <w:r w:rsidRPr="003F49B4">
              <w:t>формули</w:t>
            </w:r>
            <w:r w:rsidRPr="003F49B4">
              <w:softHyphen/>
              <w:t>ровать идею, про</w:t>
            </w:r>
            <w:r w:rsidRPr="003F49B4">
              <w:softHyphen/>
              <w:t>блематику произведения, давать характери</w:t>
            </w:r>
            <w:r w:rsidRPr="003F49B4">
              <w:softHyphen/>
              <w:t>стику героям, ха</w:t>
            </w:r>
            <w:r w:rsidRPr="003F49B4">
              <w:softHyphen/>
              <w:t>рактеризовать особенности сюжета, композиции, роль ИВС, выявлять авторскую позицию.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1</w:t>
            </w:r>
            <w:r w:rsidR="008F0010" w:rsidRPr="004E1C9C">
              <w:t>0</w:t>
            </w:r>
            <w:r w:rsidRPr="004E1C9C">
              <w:t>.09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Образ автора в  "Слове..."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Устный опрос. Работа с учебником.</w:t>
            </w:r>
          </w:p>
        </w:tc>
        <w:tc>
          <w:tcPr>
            <w:tcW w:w="3686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1</w:t>
            </w:r>
            <w:r w:rsidR="008F0010" w:rsidRPr="004E1C9C">
              <w:t>3</w:t>
            </w:r>
            <w:r w:rsidRPr="004E1C9C">
              <w:t>.09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Ярославна - пленительный женский образ в "Слове..."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>
              <w:t>Беседа. Подбор цитат.</w:t>
            </w:r>
          </w:p>
        </w:tc>
        <w:tc>
          <w:tcPr>
            <w:tcW w:w="3686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1</w:t>
            </w:r>
            <w:r w:rsidR="008F0010" w:rsidRPr="004E1C9C">
              <w:t>4</w:t>
            </w:r>
            <w:r w:rsidRPr="004E1C9C">
              <w:t>.09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r w:rsidRPr="003F49B4">
              <w:t>Сочинение по поэме "Слово о полку Игореве"</w:t>
            </w:r>
          </w:p>
        </w:tc>
        <w:tc>
          <w:tcPr>
            <w:tcW w:w="70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>
              <w:t>Сочинение.</w:t>
            </w:r>
          </w:p>
        </w:tc>
        <w:tc>
          <w:tcPr>
            <w:tcW w:w="3686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Уметь применять полученные знания, логически рассуждать.</w:t>
            </w:r>
          </w:p>
        </w:tc>
        <w:tc>
          <w:tcPr>
            <w:tcW w:w="779" w:type="dxa"/>
            <w:shd w:val="clear" w:color="auto" w:fill="CCC0D9" w:themeFill="accent4" w:themeFillTint="66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17.09</w:t>
            </w:r>
          </w:p>
        </w:tc>
        <w:tc>
          <w:tcPr>
            <w:tcW w:w="780" w:type="dxa"/>
            <w:shd w:val="clear" w:color="auto" w:fill="CCC0D9" w:themeFill="accent4" w:themeFillTint="66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Общая характеристика литературы XVIII века. Классицизм.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 w:val="restart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Основные тенденции развития русской литературы в XVIII столетии. Самобытный характер русского классицизма, его важнейшие эстетические принципы и установки. Вклад А.Д. Кантемира и В.К. Тредиаковского в формирование новой поэзии. Значение творчества М.В. Ломоносова и Г.Р. Державина для последующего развития русского поэтического слова.</w:t>
            </w: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Расцвет отечественной драматургии (А.П. Сумароков, Д.И. Фонвизин, </w:t>
            </w:r>
            <w:proofErr w:type="spellStart"/>
            <w:r w:rsidRPr="003F49B4">
              <w:rPr>
                <w:rFonts w:ascii="Times New Roman" w:hAnsi="Times New Roman" w:cs="Times New Roman"/>
              </w:rPr>
              <w:t>Я.Б.Княжнин</w:t>
            </w:r>
            <w:proofErr w:type="spellEnd"/>
            <w:r w:rsidRPr="003F49B4">
              <w:rPr>
                <w:rFonts w:ascii="Times New Roman" w:hAnsi="Times New Roman" w:cs="Times New Roman"/>
              </w:rPr>
              <w:t>).</w:t>
            </w: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Книга А.Н. Радищева «Путешествие из Петербурга в Москву» как явление литературной и общественной жизни. Жанровые особенности и идейное звучание «Путешествия...». Своеобразие художественного метода А.Н. Радищева (соединение черт классицизма и сентиментализма с реалистическими тенденциями).</w:t>
            </w: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Поэтика «сердцеведения» в творчестве Н.М. Карамзина. Черты сентиментализма и предромантизма в произведениях Карамзина; роль писателя в совершенствовании русского литературного языка.</w:t>
            </w: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49B4">
              <w:rPr>
                <w:rFonts w:ascii="Times New Roman" w:hAnsi="Times New Roman" w:cs="Times New Roman"/>
              </w:rPr>
              <w:t>Теория литературы: теория «трех штилей», классицизм и сентиментализм как литературные направления; литература путешествий, панегирик, сатира, ода, комедия.</w:t>
            </w:r>
            <w:proofErr w:type="gramEnd"/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Лекция учителя,</w:t>
            </w:r>
          </w:p>
          <w:p w:rsidR="009D4A11" w:rsidRDefault="009D4A11" w:rsidP="008F0010">
            <w:pPr>
              <w:jc w:val="both"/>
            </w:pPr>
            <w:r>
              <w:t>конспектирование сообщения</w:t>
            </w:r>
          </w:p>
          <w:p w:rsidR="009D4A11" w:rsidRPr="003F49B4" w:rsidRDefault="009D4A11" w:rsidP="008F0010">
            <w:pPr>
              <w:jc w:val="both"/>
            </w:pPr>
            <w:r>
              <w:t>учителя.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Знать характерные черты классицизма и особенности русского классицизма, общие сведения о жизни и творчестве изученных авторов, литературные понятия, содержание изученных произведений.</w:t>
            </w:r>
          </w:p>
        </w:tc>
        <w:tc>
          <w:tcPr>
            <w:tcW w:w="779" w:type="dxa"/>
            <w:vAlign w:val="center"/>
          </w:tcPr>
          <w:p w:rsidR="009D4A11" w:rsidRPr="004E1C9C" w:rsidRDefault="008F0010" w:rsidP="008F0010">
            <w:pPr>
              <w:jc w:val="center"/>
            </w:pPr>
            <w:r w:rsidRPr="004E1C9C">
              <w:t>20</w:t>
            </w:r>
            <w:r w:rsidR="009D4A11" w:rsidRPr="004E1C9C">
              <w:t>.09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М.В. Ломоносов - реформатор русского языка.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>
              <w:t>Фронтальный опрос.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widowControl/>
              <w:jc w:val="both"/>
            </w:pPr>
            <w:r w:rsidRPr="003F49B4">
              <w:t>Уметь презентовать литературное произведение, сопоставлять и обобщать разные произведения одного стиля и направления, выявлять специфические черты.</w:t>
            </w:r>
          </w:p>
          <w:p w:rsidR="009D4A11" w:rsidRPr="003F49B4" w:rsidRDefault="009D4A11" w:rsidP="008F0010">
            <w:pPr>
              <w:widowControl/>
              <w:jc w:val="both"/>
              <w:rPr>
                <w:iCs/>
              </w:rPr>
            </w:pPr>
            <w:r w:rsidRPr="003F49B4">
              <w:t>Понимать значение творчества Ломоносова для развития русской культуры.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2</w:t>
            </w:r>
            <w:r w:rsidR="008F0010" w:rsidRPr="004E1C9C">
              <w:t>1</w:t>
            </w:r>
            <w:r w:rsidRPr="004E1C9C">
              <w:t>.09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Г.Р. Державин - поэт-философ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>
              <w:t>Комментированное чтение.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widowControl/>
              <w:jc w:val="both"/>
            </w:pPr>
            <w:r w:rsidRPr="003F49B4">
              <w:t>Уметь презентовать литературное произведение, сопоставлять и обобщать разные произведения одного стиля и направления, выявлять специфические черты.</w:t>
            </w:r>
          </w:p>
          <w:p w:rsidR="009D4A11" w:rsidRPr="003F49B4" w:rsidRDefault="009D4A11" w:rsidP="008F0010">
            <w:pPr>
              <w:widowControl/>
              <w:jc w:val="both"/>
              <w:rPr>
                <w:iCs/>
              </w:rPr>
            </w:pPr>
            <w:r w:rsidRPr="003F49B4">
              <w:t>Понимать значение творчества Державина  для развития русской культуры.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2</w:t>
            </w:r>
            <w:r w:rsidR="008F0010" w:rsidRPr="004E1C9C">
              <w:t>4</w:t>
            </w:r>
            <w:r w:rsidRPr="004E1C9C">
              <w:t>.09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Анализ стихотворений "Властителям и судиям", "</w:t>
            </w:r>
            <w:proofErr w:type="spellStart"/>
            <w:r w:rsidRPr="003F49B4">
              <w:t>Фелица</w:t>
            </w:r>
            <w:proofErr w:type="spellEnd"/>
            <w:r w:rsidRPr="003F49B4">
              <w:t>"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 xml:space="preserve">Наблюдение над «высоким» слогом, </w:t>
            </w:r>
          </w:p>
          <w:p w:rsidR="009D4A11" w:rsidRDefault="009D4A11" w:rsidP="008F0010">
            <w:pPr>
              <w:jc w:val="both"/>
            </w:pPr>
            <w:r>
              <w:t>выработка навыков</w:t>
            </w:r>
          </w:p>
          <w:p w:rsidR="009D4A11" w:rsidRPr="003F49B4" w:rsidRDefault="009D4A11" w:rsidP="008F0010">
            <w:pPr>
              <w:jc w:val="both"/>
            </w:pPr>
            <w:r>
              <w:t>выразительного чтения.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Уметь анализировать поэтический текст.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967378">
            <w:pPr>
              <w:jc w:val="center"/>
            </w:pPr>
            <w:r w:rsidRPr="004E1C9C">
              <w:t>2</w:t>
            </w:r>
            <w:r w:rsidR="00967378" w:rsidRPr="004E1C9C">
              <w:t>7</w:t>
            </w:r>
            <w:r w:rsidRPr="004E1C9C">
              <w:t>.09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proofErr w:type="spellStart"/>
            <w:r w:rsidRPr="003F49B4">
              <w:rPr>
                <w:shd w:val="clear" w:color="auto" w:fill="FFFFFF"/>
              </w:rPr>
              <w:t>Своеборазие</w:t>
            </w:r>
            <w:proofErr w:type="spellEnd"/>
            <w:r w:rsidRPr="003F49B4">
              <w:rPr>
                <w:shd w:val="clear" w:color="auto" w:fill="FFFFFF"/>
              </w:rPr>
              <w:t xml:space="preserve"> русского театра в эпоху Просвещения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Лекция. Обучение</w:t>
            </w:r>
          </w:p>
          <w:p w:rsidR="009D4A11" w:rsidRPr="003F49B4" w:rsidRDefault="009D4A11" w:rsidP="008F0010">
            <w:pPr>
              <w:jc w:val="both"/>
            </w:pPr>
            <w:r>
              <w:t>конспектированию. Работа над содержанием произведения.</w:t>
            </w:r>
          </w:p>
        </w:tc>
        <w:tc>
          <w:tcPr>
            <w:tcW w:w="3686" w:type="dxa"/>
          </w:tcPr>
          <w:p w:rsidR="009D4A11" w:rsidRPr="003F49B4" w:rsidRDefault="009D4A11" w:rsidP="008F0010">
            <w:pPr>
              <w:jc w:val="both"/>
            </w:pPr>
            <w:r w:rsidRPr="003F49B4">
              <w:t>Знать о жизни и творчестве Д.И. Фонвизина, особенности жанра комедии. Составлять характеристику персонажей пьесы. Выделять сюжетные линии пьесы.</w:t>
            </w:r>
          </w:p>
        </w:tc>
        <w:tc>
          <w:tcPr>
            <w:tcW w:w="779" w:type="dxa"/>
            <w:vAlign w:val="center"/>
          </w:tcPr>
          <w:p w:rsidR="009D4A11" w:rsidRPr="004E1C9C" w:rsidRDefault="00EF37E9" w:rsidP="008F0010">
            <w:pPr>
              <w:jc w:val="center"/>
            </w:pPr>
            <w:r w:rsidRPr="004E1C9C">
              <w:t>28.09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Д.И. Фонвизин "Недоросль". Герои и идейное содержание комедии.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>
              <w:t>Фронтальный опрос.</w:t>
            </w:r>
          </w:p>
        </w:tc>
        <w:tc>
          <w:tcPr>
            <w:tcW w:w="3686" w:type="dxa"/>
            <w:vMerge w:val="restart"/>
          </w:tcPr>
          <w:p w:rsidR="009D4A11" w:rsidRPr="003F49B4" w:rsidRDefault="009D4A11" w:rsidP="008F0010">
            <w:pPr>
              <w:jc w:val="both"/>
            </w:pPr>
            <w:r w:rsidRPr="003F49B4">
              <w:t>Определять роль второстепенных персонажей, их связь с проблематикой пьесы. Находить новаторские черты в произведении</w:t>
            </w:r>
          </w:p>
        </w:tc>
        <w:tc>
          <w:tcPr>
            <w:tcW w:w="779" w:type="dxa"/>
            <w:vAlign w:val="center"/>
          </w:tcPr>
          <w:p w:rsidR="009D4A11" w:rsidRPr="004E1C9C" w:rsidRDefault="00D7075D" w:rsidP="008F0010">
            <w:pPr>
              <w:jc w:val="center"/>
            </w:pPr>
            <w:r w:rsidRPr="004E1C9C">
              <w:t>1.10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shd w:val="clear" w:color="auto" w:fill="FFFFFF"/>
              </w:rPr>
              <w:t>Идеал честного человека в комедии.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>
              <w:t>Аналитическая беседа. Чтение ключевых сцен.</w:t>
            </w:r>
          </w:p>
        </w:tc>
        <w:tc>
          <w:tcPr>
            <w:tcW w:w="3686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779" w:type="dxa"/>
            <w:vAlign w:val="center"/>
          </w:tcPr>
          <w:p w:rsidR="009D4A11" w:rsidRPr="004E1C9C" w:rsidRDefault="00C8421C" w:rsidP="008F0010">
            <w:pPr>
              <w:jc w:val="center"/>
            </w:pPr>
            <w:r w:rsidRPr="004E1C9C">
              <w:t>4</w:t>
            </w:r>
            <w:r w:rsidR="009D4A11" w:rsidRPr="004E1C9C">
              <w:t>.10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r w:rsidRPr="003F49B4">
              <w:t>Анализ эпизода "Экзамен Митрофанушки"</w:t>
            </w:r>
          </w:p>
        </w:tc>
        <w:tc>
          <w:tcPr>
            <w:tcW w:w="70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>
              <w:t>Практикум.</w:t>
            </w:r>
          </w:p>
        </w:tc>
        <w:tc>
          <w:tcPr>
            <w:tcW w:w="3686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Уметь применять полученные знания, логически рассуждать.</w:t>
            </w:r>
          </w:p>
        </w:tc>
        <w:tc>
          <w:tcPr>
            <w:tcW w:w="779" w:type="dxa"/>
            <w:shd w:val="clear" w:color="auto" w:fill="CCC0D9" w:themeFill="accent4" w:themeFillTint="66"/>
            <w:vAlign w:val="center"/>
          </w:tcPr>
          <w:p w:rsidR="009D4A11" w:rsidRPr="004E1C9C" w:rsidRDefault="00A74694" w:rsidP="008F0010">
            <w:pPr>
              <w:jc w:val="center"/>
            </w:pPr>
            <w:r w:rsidRPr="004E1C9C">
              <w:t>5</w:t>
            </w:r>
            <w:r w:rsidR="009D4A11" w:rsidRPr="004E1C9C">
              <w:t>.10</w:t>
            </w:r>
          </w:p>
        </w:tc>
        <w:tc>
          <w:tcPr>
            <w:tcW w:w="780" w:type="dxa"/>
            <w:shd w:val="clear" w:color="auto" w:fill="CCC0D9" w:themeFill="accent4" w:themeFillTint="66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shd w:val="clear" w:color="auto" w:fill="FFFFFF"/>
              </w:rPr>
              <w:t xml:space="preserve">А.Н. Радищев. Основные вехи биографии. "Путешествие из </w:t>
            </w:r>
            <w:r w:rsidRPr="003F49B4">
              <w:rPr>
                <w:shd w:val="clear" w:color="auto" w:fill="FFFFFF"/>
              </w:rPr>
              <w:lastRenderedPageBreak/>
              <w:t>Петербурга в Москву"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lastRenderedPageBreak/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Лекция. Обучение</w:t>
            </w:r>
          </w:p>
          <w:p w:rsidR="009D4A11" w:rsidRDefault="009D4A11" w:rsidP="008F0010">
            <w:pPr>
              <w:jc w:val="both"/>
            </w:pPr>
            <w:r>
              <w:t xml:space="preserve">конспектированию. </w:t>
            </w:r>
            <w:r>
              <w:lastRenderedPageBreak/>
              <w:t>Работа над содержанием</w:t>
            </w:r>
          </w:p>
          <w:p w:rsidR="009D4A11" w:rsidRPr="003F49B4" w:rsidRDefault="009D4A11" w:rsidP="008F0010">
            <w:pPr>
              <w:jc w:val="both"/>
            </w:pPr>
            <w:r>
              <w:t>произведения.</w:t>
            </w:r>
          </w:p>
        </w:tc>
        <w:tc>
          <w:tcPr>
            <w:tcW w:w="3686" w:type="dxa"/>
            <w:vMerge w:val="restart"/>
          </w:tcPr>
          <w:p w:rsidR="009D4A11" w:rsidRPr="003F49B4" w:rsidRDefault="009D4A11" w:rsidP="008F0010">
            <w:r w:rsidRPr="003F49B4">
              <w:lastRenderedPageBreak/>
              <w:t>Знать особенности произведения, его жанровое своеобразие.</w:t>
            </w:r>
          </w:p>
          <w:p w:rsidR="009D4A11" w:rsidRPr="003F49B4" w:rsidRDefault="009D4A11" w:rsidP="008F0010">
            <w:r w:rsidRPr="003F49B4">
              <w:lastRenderedPageBreak/>
              <w:t>Уметь анализировать, аргументировать свою точку зрения, обобщать, делать выводы.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lastRenderedPageBreak/>
              <w:t>8.10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Основная проблематика книги.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>
              <w:t>Аналитическая беседа. Чтение ключевых сцен.</w:t>
            </w:r>
          </w:p>
        </w:tc>
        <w:tc>
          <w:tcPr>
            <w:tcW w:w="3686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11.10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roofErr w:type="spellStart"/>
            <w:r w:rsidRPr="003F49B4">
              <w:t>Р.р</w:t>
            </w:r>
            <w:proofErr w:type="spellEnd"/>
            <w:r w:rsidRPr="003F49B4">
              <w:t>. Сочинение по произведениям VIII века.</w:t>
            </w:r>
          </w:p>
        </w:tc>
        <w:tc>
          <w:tcPr>
            <w:tcW w:w="70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>
              <w:t>Сочинение.</w:t>
            </w:r>
          </w:p>
        </w:tc>
        <w:tc>
          <w:tcPr>
            <w:tcW w:w="3686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Уметь применять полученные знания, логически рассуждать.</w:t>
            </w:r>
          </w:p>
        </w:tc>
        <w:tc>
          <w:tcPr>
            <w:tcW w:w="779" w:type="dxa"/>
            <w:shd w:val="clear" w:color="auto" w:fill="CCC0D9" w:themeFill="accent4" w:themeFillTint="66"/>
            <w:vAlign w:val="center"/>
          </w:tcPr>
          <w:p w:rsidR="009D4A11" w:rsidRPr="004E1C9C" w:rsidRDefault="009D4A11" w:rsidP="00D15042">
            <w:pPr>
              <w:jc w:val="center"/>
            </w:pPr>
            <w:r w:rsidRPr="004E1C9C">
              <w:t>1</w:t>
            </w:r>
            <w:r w:rsidR="00D15042" w:rsidRPr="004E1C9C">
              <w:t>2</w:t>
            </w:r>
            <w:r w:rsidRPr="004E1C9C">
              <w:t>.10</w:t>
            </w:r>
          </w:p>
        </w:tc>
        <w:tc>
          <w:tcPr>
            <w:tcW w:w="780" w:type="dxa"/>
            <w:shd w:val="clear" w:color="auto" w:fill="CCC0D9" w:themeFill="accent4" w:themeFillTint="66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shd w:val="clear" w:color="auto" w:fill="FFFFFF"/>
              </w:rPr>
              <w:t>Становление и развитие романтизма в первой четверти XIX века.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 w:val="restart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Становление и развитие русского романтизма в первой четверти XIX века.</w:t>
            </w: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Исторические предпосылки русского романтизма, его национальные особенности. Важнейшие черты эстетики романтизма и их воплощение в творчестве К.Н. Батюшкова, В.А. Жуковского, К.Ф. Рылеева, Е.А. Баратынского. Гражданское и психологическое течения в русском романтизме.</w:t>
            </w: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Теория литературы: романтизм как литературное направление, «школа гармонической точности», «гражданский романтизм»; романтическая элегия, баллада, песня, дружеское послание.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Лекция.</w:t>
            </w:r>
          </w:p>
          <w:p w:rsidR="009D4A11" w:rsidRDefault="009D4A11" w:rsidP="008F0010">
            <w:pPr>
              <w:jc w:val="both"/>
            </w:pPr>
            <w:r>
              <w:t>Обучение</w:t>
            </w:r>
          </w:p>
          <w:p w:rsidR="009D4A11" w:rsidRPr="003F49B4" w:rsidRDefault="009D4A11" w:rsidP="008F0010">
            <w:pPr>
              <w:jc w:val="both"/>
            </w:pPr>
            <w:r>
              <w:t xml:space="preserve">конспектированию. </w:t>
            </w:r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3686" w:type="dxa"/>
          </w:tcPr>
          <w:p w:rsidR="009D4A11" w:rsidRPr="003F49B4" w:rsidRDefault="009D4A11" w:rsidP="008F0010">
            <w:pPr>
              <w:jc w:val="both"/>
            </w:pPr>
            <w:r w:rsidRPr="003F49B4">
              <w:t>Знать особенности русского романтизма и писателей, с именами которых связывается это литературное направление.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15.10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shd w:val="clear" w:color="auto" w:fill="FFFFFF"/>
              </w:rPr>
              <w:t>К.Н. Батюшков - основатель "школы гармонической личности"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Слово учителя.</w:t>
            </w:r>
          </w:p>
          <w:p w:rsidR="009D4A11" w:rsidRDefault="009D4A11" w:rsidP="008F0010">
            <w:pPr>
              <w:jc w:val="both"/>
            </w:pPr>
            <w:r>
              <w:t>Аналитическая</w:t>
            </w:r>
          </w:p>
          <w:p w:rsidR="009D4A11" w:rsidRDefault="009D4A11" w:rsidP="008F0010">
            <w:pPr>
              <w:jc w:val="both"/>
            </w:pPr>
            <w:r>
              <w:t>беседа.</w:t>
            </w:r>
          </w:p>
          <w:p w:rsidR="009D4A11" w:rsidRDefault="009D4A11" w:rsidP="008F0010">
            <w:pPr>
              <w:jc w:val="both"/>
            </w:pPr>
            <w:r>
              <w:t>Выразительное</w:t>
            </w:r>
          </w:p>
          <w:p w:rsidR="009D4A11" w:rsidRPr="003F49B4" w:rsidRDefault="009D4A11" w:rsidP="008F0010">
            <w:pPr>
              <w:jc w:val="both"/>
            </w:pPr>
            <w:r>
              <w:t>чтение.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Познакомить с творчеством поэта, особенностями  лирики. Совершенствовать навыки работы с текстом, развитие умения анализировать поэтический текст, находить средства выразительности, определять их роль.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18.10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В.А. Жуковский. Своеобразие романтической лирики.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Слово учителя.</w:t>
            </w:r>
          </w:p>
          <w:p w:rsidR="009D4A11" w:rsidRDefault="009D4A11" w:rsidP="008F0010">
            <w:pPr>
              <w:jc w:val="both"/>
            </w:pPr>
            <w:r>
              <w:t>Аналитическая беседа.</w:t>
            </w:r>
          </w:p>
          <w:p w:rsidR="009D4A11" w:rsidRPr="003F49B4" w:rsidRDefault="009D4A11" w:rsidP="008F0010">
            <w:pPr>
              <w:jc w:val="both"/>
            </w:pPr>
            <w:r>
              <w:t>Выразительное чтение.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Познакомить с творчеством поэта, особенностями  лирики. Совершенствовать навыки работы с текстом, развитие умения анализировать поэтический текст, находить средства выразительности, определять их роль.</w:t>
            </w:r>
          </w:p>
        </w:tc>
        <w:tc>
          <w:tcPr>
            <w:tcW w:w="779" w:type="dxa"/>
            <w:vAlign w:val="center"/>
          </w:tcPr>
          <w:p w:rsidR="009D4A11" w:rsidRPr="004E1C9C" w:rsidRDefault="00D15042" w:rsidP="008F0010">
            <w:pPr>
              <w:jc w:val="center"/>
            </w:pPr>
            <w:r w:rsidRPr="004E1C9C">
              <w:t>19</w:t>
            </w:r>
            <w:r w:rsidR="009D4A11" w:rsidRPr="004E1C9C">
              <w:t>.10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shd w:val="clear" w:color="auto" w:fill="FFFFFF"/>
              </w:rPr>
              <w:t>К.Ф. Рылеев. Жанр исторической песни в творчестве поэта.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Слово учителя.</w:t>
            </w:r>
          </w:p>
          <w:p w:rsidR="009D4A11" w:rsidRDefault="009D4A11" w:rsidP="008F0010">
            <w:pPr>
              <w:jc w:val="both"/>
            </w:pPr>
            <w:r>
              <w:t>Аналитическая беседа.</w:t>
            </w:r>
          </w:p>
          <w:p w:rsidR="009D4A11" w:rsidRPr="003F49B4" w:rsidRDefault="009D4A11" w:rsidP="008F0010">
            <w:pPr>
              <w:jc w:val="both"/>
            </w:pPr>
            <w:r>
              <w:t>Выразительное чтение.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Познакомить с творчеством поэта, особенностями  лирики. Совершенствовать навыки работы с текстом, развитие умения анализировать поэтический текст, находить средства выразительности, определять их роль.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22.10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shd w:val="clear" w:color="auto" w:fill="FFFFFF"/>
              </w:rPr>
              <w:t>"Гражданский романтизм" в русской литературе I четверти XIX века.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 w:val="restart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Жизненный путь и литературная судьба А.С. Грибоедова. Творческая история комедии «Горе от ума». Своеобразие конфликта и тема ума в комедии. Идеалы и </w:t>
            </w:r>
            <w:proofErr w:type="spellStart"/>
            <w:r w:rsidRPr="003F49B4">
              <w:rPr>
                <w:rFonts w:ascii="Times New Roman" w:hAnsi="Times New Roman" w:cs="Times New Roman"/>
              </w:rPr>
              <w:t>антиидеалы</w:t>
            </w:r>
            <w:proofErr w:type="spellEnd"/>
            <w:r w:rsidRPr="003F49B4">
              <w:rPr>
                <w:rFonts w:ascii="Times New Roman" w:hAnsi="Times New Roman" w:cs="Times New Roman"/>
              </w:rPr>
              <w:t xml:space="preserve"> Чацкого. </w:t>
            </w:r>
            <w:proofErr w:type="spellStart"/>
            <w:r w:rsidRPr="003F49B4">
              <w:rPr>
                <w:rFonts w:ascii="Times New Roman" w:hAnsi="Times New Roman" w:cs="Times New Roman"/>
              </w:rPr>
              <w:t>Фамусовская</w:t>
            </w:r>
            <w:proofErr w:type="spellEnd"/>
            <w:r w:rsidRPr="003F49B4">
              <w:rPr>
                <w:rFonts w:ascii="Times New Roman" w:hAnsi="Times New Roman" w:cs="Times New Roman"/>
              </w:rPr>
              <w:t xml:space="preserve"> Москва как «срез» русской жизни начала XIX столетия. Чацкий и Молчалин. Образ Софьи в трактовке </w:t>
            </w:r>
            <w:r w:rsidRPr="003F49B4">
              <w:rPr>
                <w:rFonts w:ascii="Times New Roman" w:hAnsi="Times New Roman" w:cs="Times New Roman"/>
              </w:rPr>
              <w:lastRenderedPageBreak/>
              <w:t xml:space="preserve">современников и критике разных лет. Особенности создания характеров и специфика языка </w:t>
            </w:r>
            <w:proofErr w:type="spellStart"/>
            <w:r w:rsidRPr="003F49B4">
              <w:rPr>
                <w:rFonts w:ascii="Times New Roman" w:hAnsi="Times New Roman" w:cs="Times New Roman"/>
              </w:rPr>
              <w:t>грибоедовской</w:t>
            </w:r>
            <w:proofErr w:type="spellEnd"/>
            <w:r w:rsidRPr="003F49B4">
              <w:rPr>
                <w:rFonts w:ascii="Times New Roman" w:hAnsi="Times New Roman" w:cs="Times New Roman"/>
              </w:rPr>
              <w:t xml:space="preserve"> комедии. </w:t>
            </w:r>
            <w:proofErr w:type="spellStart"/>
            <w:r w:rsidRPr="003F49B4">
              <w:rPr>
                <w:rFonts w:ascii="Times New Roman" w:hAnsi="Times New Roman" w:cs="Times New Roman"/>
              </w:rPr>
              <w:t>И.А.Гончаров</w:t>
            </w:r>
            <w:proofErr w:type="spellEnd"/>
            <w:r w:rsidRPr="003F49B4">
              <w:rPr>
                <w:rFonts w:ascii="Times New Roman" w:hAnsi="Times New Roman" w:cs="Times New Roman"/>
              </w:rPr>
              <w:t xml:space="preserve"> о «Горе от ума» (статья «</w:t>
            </w:r>
            <w:proofErr w:type="spellStart"/>
            <w:r w:rsidRPr="003F49B4">
              <w:rPr>
                <w:rFonts w:ascii="Times New Roman" w:hAnsi="Times New Roman" w:cs="Times New Roman"/>
              </w:rPr>
              <w:t>Мильон</w:t>
            </w:r>
            <w:proofErr w:type="spellEnd"/>
            <w:r w:rsidRPr="003F49B4">
              <w:rPr>
                <w:rFonts w:ascii="Times New Roman" w:hAnsi="Times New Roman" w:cs="Times New Roman"/>
              </w:rPr>
              <w:t xml:space="preserve"> терзаний»). Проблематика «Горя от ума» и литература предшествующих эпох (драматургия У. Шекспира и Ж.Б. Мольера). Чацкий и Гамлет: сопоставительный анализ образов.</w:t>
            </w: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49B4">
              <w:rPr>
                <w:rFonts w:ascii="Times New Roman" w:hAnsi="Times New Roman" w:cs="Times New Roman"/>
              </w:rPr>
              <w:t xml:space="preserve">Теория литературы: трагикомедия, вольный стих, двуединый конфликт, монолог, </w:t>
            </w:r>
            <w:proofErr w:type="spellStart"/>
            <w:r w:rsidRPr="003F49B4">
              <w:rPr>
                <w:rFonts w:ascii="Times New Roman" w:hAnsi="Times New Roman" w:cs="Times New Roman"/>
              </w:rPr>
              <w:t>внесценический</w:t>
            </w:r>
            <w:proofErr w:type="spellEnd"/>
            <w:r w:rsidRPr="003F49B4">
              <w:rPr>
                <w:rFonts w:ascii="Times New Roman" w:hAnsi="Times New Roman" w:cs="Times New Roman"/>
              </w:rPr>
              <w:t xml:space="preserve"> персонаж, антигерой, любовная интрига, финал-катастрофа.</w:t>
            </w:r>
            <w:proofErr w:type="gramEnd"/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lastRenderedPageBreak/>
              <w:t>Лекция. Аналитическая</w:t>
            </w:r>
          </w:p>
          <w:p w:rsidR="009D4A11" w:rsidRPr="003F49B4" w:rsidRDefault="009D4A11" w:rsidP="008F0010">
            <w:pPr>
              <w:jc w:val="both"/>
            </w:pPr>
            <w:r>
              <w:t>беседа.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25.10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shd w:val="clear" w:color="auto" w:fill="FFFFFF"/>
              </w:rPr>
              <w:t>А.С. Грибоедов. Основные вехи биографии писателя.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Заполнение</w:t>
            </w:r>
          </w:p>
          <w:p w:rsidR="009D4A11" w:rsidRDefault="009D4A11" w:rsidP="008F0010">
            <w:pPr>
              <w:jc w:val="both"/>
            </w:pPr>
            <w:r>
              <w:t>хронологической таблицы жизни и</w:t>
            </w:r>
          </w:p>
          <w:p w:rsidR="009D4A11" w:rsidRPr="003F49B4" w:rsidRDefault="009D4A11" w:rsidP="008F0010">
            <w:pPr>
              <w:jc w:val="both"/>
            </w:pPr>
            <w:r>
              <w:t>творчества писателя.</w:t>
            </w:r>
          </w:p>
        </w:tc>
        <w:tc>
          <w:tcPr>
            <w:tcW w:w="3686" w:type="dxa"/>
          </w:tcPr>
          <w:p w:rsidR="009D4A11" w:rsidRPr="003F49B4" w:rsidRDefault="009D4A11" w:rsidP="008F0010">
            <w:pPr>
              <w:jc w:val="both"/>
            </w:pPr>
            <w:r w:rsidRPr="003F49B4">
              <w:t>Уметь рассказывать о писателе, раскрывая стороны его личности и жизни. Составлять план лекции, записывать ключевые слова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D15042">
            <w:pPr>
              <w:jc w:val="center"/>
            </w:pPr>
            <w:r w:rsidRPr="004E1C9C">
              <w:t>2</w:t>
            </w:r>
            <w:r w:rsidR="00D15042" w:rsidRPr="004E1C9C">
              <w:t>6</w:t>
            </w:r>
            <w:r w:rsidRPr="004E1C9C">
              <w:t>.10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Комедия "Горе от ума". Творческая история. Сюжет, композиция, система образов.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>
              <w:t xml:space="preserve">Комментированное чтение. </w:t>
            </w:r>
          </w:p>
        </w:tc>
        <w:tc>
          <w:tcPr>
            <w:tcW w:w="3686" w:type="dxa"/>
          </w:tcPr>
          <w:p w:rsidR="009D4A11" w:rsidRPr="003F49B4" w:rsidRDefault="009D4A11" w:rsidP="008F0010">
            <w:pPr>
              <w:jc w:val="both"/>
            </w:pPr>
            <w:r w:rsidRPr="003F49B4">
              <w:t>Знать особенности драмы, уметь комментировать те</w:t>
            </w:r>
            <w:proofErr w:type="gramStart"/>
            <w:r w:rsidRPr="003F49B4">
              <w:t>кст   пр</w:t>
            </w:r>
            <w:proofErr w:type="gramEnd"/>
            <w:r w:rsidRPr="003F49B4">
              <w:t>оизведения.  Развивать умение устного словесного рисования.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29.10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"Век нынешний и век минувший"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Урок-дискуссия. Анализ эпизодов,</w:t>
            </w:r>
          </w:p>
          <w:p w:rsidR="009D4A11" w:rsidRPr="003F49B4" w:rsidRDefault="009D4A11" w:rsidP="008F0010">
            <w:pPr>
              <w:jc w:val="both"/>
            </w:pPr>
            <w:r>
              <w:t>рассмотрение проблемных вопросов.</w:t>
            </w:r>
          </w:p>
        </w:tc>
        <w:tc>
          <w:tcPr>
            <w:tcW w:w="3686" w:type="dxa"/>
          </w:tcPr>
          <w:p w:rsidR="009D4A11" w:rsidRPr="003F49B4" w:rsidRDefault="009D4A11" w:rsidP="008F0010">
            <w:pPr>
              <w:jc w:val="both"/>
            </w:pPr>
            <w:r w:rsidRPr="003F49B4">
              <w:t>Составлять характеристику персонажа, давать оценку его поступкам.</w:t>
            </w:r>
          </w:p>
        </w:tc>
        <w:tc>
          <w:tcPr>
            <w:tcW w:w="779" w:type="dxa"/>
            <w:vAlign w:val="center"/>
          </w:tcPr>
          <w:p w:rsidR="009D4A11" w:rsidRPr="004E1C9C" w:rsidRDefault="00D15042" w:rsidP="008F0010">
            <w:pPr>
              <w:jc w:val="center"/>
            </w:pPr>
            <w:r w:rsidRPr="004E1C9C">
              <w:t>8</w:t>
            </w:r>
            <w:r w:rsidR="009D4A11" w:rsidRPr="004E1C9C">
              <w:t>.11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shd w:val="clear" w:color="auto" w:fill="FFFFFF"/>
              </w:rPr>
              <w:t>Любовная интрига в комедии.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Беседа.</w:t>
            </w:r>
          </w:p>
          <w:p w:rsidR="009D4A11" w:rsidRPr="003F49B4" w:rsidRDefault="009D4A11" w:rsidP="008F0010">
            <w:pPr>
              <w:jc w:val="both"/>
            </w:pPr>
            <w:r>
              <w:t>Проблемная характеристика образа. Анализ эпизодов.</w:t>
            </w:r>
          </w:p>
        </w:tc>
        <w:tc>
          <w:tcPr>
            <w:tcW w:w="3686" w:type="dxa"/>
          </w:tcPr>
          <w:p w:rsidR="009D4A11" w:rsidRPr="003F49B4" w:rsidRDefault="009D4A11" w:rsidP="008F0010">
            <w:pPr>
              <w:jc w:val="both"/>
            </w:pPr>
            <w:r w:rsidRPr="003F49B4">
              <w:t>Уметь составлять характеристику персонажа от первого лица. Участвовать в дискуссии.</w:t>
            </w:r>
          </w:p>
        </w:tc>
        <w:tc>
          <w:tcPr>
            <w:tcW w:w="779" w:type="dxa"/>
            <w:vAlign w:val="center"/>
          </w:tcPr>
          <w:p w:rsidR="009D4A11" w:rsidRPr="004E1C9C" w:rsidRDefault="00D15042" w:rsidP="008F0010">
            <w:pPr>
              <w:jc w:val="center"/>
            </w:pPr>
            <w:r w:rsidRPr="004E1C9C">
              <w:t>9</w:t>
            </w:r>
            <w:r w:rsidR="009D4A11" w:rsidRPr="004E1C9C">
              <w:t>.11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proofErr w:type="spellStart"/>
            <w:r w:rsidRPr="003F49B4">
              <w:rPr>
                <w:shd w:val="clear" w:color="auto" w:fill="FFFFFF"/>
              </w:rPr>
              <w:t>Фамусовское</w:t>
            </w:r>
            <w:proofErr w:type="spellEnd"/>
            <w:r w:rsidRPr="003F49B4">
              <w:rPr>
                <w:shd w:val="clear" w:color="auto" w:fill="FFFFFF"/>
              </w:rPr>
              <w:t xml:space="preserve"> общество.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Анализ эпизодов,</w:t>
            </w:r>
          </w:p>
          <w:p w:rsidR="009D4A11" w:rsidRPr="003F49B4" w:rsidRDefault="009D4A11" w:rsidP="008F0010">
            <w:pPr>
              <w:jc w:val="both"/>
            </w:pPr>
            <w:r>
              <w:t>рассмотрение проблемных вопросов.</w:t>
            </w:r>
          </w:p>
        </w:tc>
        <w:tc>
          <w:tcPr>
            <w:tcW w:w="3686" w:type="dxa"/>
          </w:tcPr>
          <w:p w:rsidR="009D4A11" w:rsidRPr="003F49B4" w:rsidRDefault="009D4A11" w:rsidP="008F0010">
            <w:pPr>
              <w:jc w:val="both"/>
            </w:pPr>
            <w:r w:rsidRPr="003F49B4">
              <w:t xml:space="preserve">Определять роль </w:t>
            </w:r>
            <w:proofErr w:type="spellStart"/>
            <w:r w:rsidRPr="003F49B4">
              <w:t>внесценических</w:t>
            </w:r>
            <w:proofErr w:type="spellEnd"/>
            <w:r w:rsidRPr="003F49B4">
              <w:t xml:space="preserve"> персонажей пьесы. Наблюдать над художественными особенностями произведения.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12.11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shd w:val="clear" w:color="auto" w:fill="FFFFFF"/>
              </w:rPr>
              <w:t>Смысл заглавия и проблема ума в комедии.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Анализ эпизодов,</w:t>
            </w:r>
          </w:p>
          <w:p w:rsidR="009D4A11" w:rsidRPr="003F49B4" w:rsidRDefault="009D4A11" w:rsidP="008F0010">
            <w:pPr>
              <w:jc w:val="both"/>
            </w:pPr>
            <w:r>
              <w:t>рассмотрение проблемных вопросов.</w:t>
            </w:r>
          </w:p>
        </w:tc>
        <w:tc>
          <w:tcPr>
            <w:tcW w:w="3686" w:type="dxa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15.11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И.А. Гончаров "</w:t>
            </w:r>
            <w:proofErr w:type="spellStart"/>
            <w:r w:rsidRPr="003F49B4">
              <w:t>Мильон</w:t>
            </w:r>
            <w:proofErr w:type="spellEnd"/>
            <w:r w:rsidRPr="003F49B4">
              <w:t xml:space="preserve"> терзаний"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Лекция учителя,</w:t>
            </w:r>
          </w:p>
          <w:p w:rsidR="009D4A11" w:rsidRPr="003F49B4" w:rsidRDefault="009D4A11" w:rsidP="008F0010">
            <w:pPr>
              <w:jc w:val="both"/>
            </w:pPr>
            <w:r>
              <w:t>конспектирование статьи.</w:t>
            </w:r>
          </w:p>
        </w:tc>
        <w:tc>
          <w:tcPr>
            <w:tcW w:w="3686" w:type="dxa"/>
          </w:tcPr>
          <w:p w:rsidR="009D4A11" w:rsidRPr="003F49B4" w:rsidRDefault="009D4A11" w:rsidP="008F0010">
            <w:pPr>
              <w:jc w:val="both"/>
            </w:pPr>
            <w:r w:rsidRPr="003F49B4">
              <w:t>Составлять конспект критической статьи. Знать ее основные положения.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D15042">
            <w:pPr>
              <w:jc w:val="center"/>
            </w:pPr>
            <w:r w:rsidRPr="004E1C9C">
              <w:t>1</w:t>
            </w:r>
            <w:r w:rsidR="00D15042" w:rsidRPr="004E1C9C">
              <w:t>6</w:t>
            </w:r>
            <w:r w:rsidRPr="004E1C9C">
              <w:t>.11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r w:rsidRPr="003F49B4">
              <w:t>Сочинение по пьесе А.С. Грибоедова "Горе от ума"</w:t>
            </w:r>
          </w:p>
        </w:tc>
        <w:tc>
          <w:tcPr>
            <w:tcW w:w="70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>
              <w:t>Сочинение.</w:t>
            </w:r>
          </w:p>
        </w:tc>
        <w:tc>
          <w:tcPr>
            <w:tcW w:w="3686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Уметь применять полученные знания, логически рассуждать.</w:t>
            </w:r>
          </w:p>
        </w:tc>
        <w:tc>
          <w:tcPr>
            <w:tcW w:w="779" w:type="dxa"/>
            <w:shd w:val="clear" w:color="auto" w:fill="CCC0D9" w:themeFill="accent4" w:themeFillTint="66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19.11</w:t>
            </w:r>
          </w:p>
        </w:tc>
        <w:tc>
          <w:tcPr>
            <w:tcW w:w="780" w:type="dxa"/>
            <w:shd w:val="clear" w:color="auto" w:fill="CCC0D9" w:themeFill="accent4" w:themeFillTint="66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shd w:val="clear" w:color="auto" w:fill="FFFFFF"/>
              </w:rPr>
              <w:t>А.С. Пушкин. Жизнь и творчество.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 w:val="restart"/>
            <w:vAlign w:val="center"/>
          </w:tcPr>
          <w:p w:rsidR="009D4A11" w:rsidRPr="003F49B4" w:rsidRDefault="009D4A11" w:rsidP="008F0010">
            <w:pPr>
              <w:pStyle w:val="ad"/>
              <w:ind w:firstLine="540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Жизненный и творческий путь А.С. Пушкина. Темы, мотивы и  жанровое многообразие его лирики (тема поэта и поэзии, лирика любви и дружбы, тема природы, вольнолюбивая лирика и др.): «К Чаадаеву», «К морю», «На холмах Грузии лежит ночная мгла...», «</w:t>
            </w:r>
            <w:proofErr w:type="spellStart"/>
            <w:r w:rsidRPr="003F49B4">
              <w:rPr>
                <w:rFonts w:ascii="Times New Roman" w:hAnsi="Times New Roman" w:cs="Times New Roman"/>
              </w:rPr>
              <w:t>Арион</w:t>
            </w:r>
            <w:proofErr w:type="spellEnd"/>
            <w:r w:rsidRPr="003F49B4">
              <w:rPr>
                <w:rFonts w:ascii="Times New Roman" w:hAnsi="Times New Roman" w:cs="Times New Roman"/>
              </w:rPr>
              <w:t>», «Пророк», «Анчар», «Поэт», «</w:t>
            </w:r>
            <w:proofErr w:type="gramStart"/>
            <w:r w:rsidRPr="003F49B4">
              <w:rPr>
                <w:rFonts w:ascii="Times New Roman" w:hAnsi="Times New Roman" w:cs="Times New Roman"/>
              </w:rPr>
              <w:t>Во</w:t>
            </w:r>
            <w:proofErr w:type="gramEnd"/>
            <w:r w:rsidRPr="003F49B4">
              <w:rPr>
                <w:rFonts w:ascii="Times New Roman" w:hAnsi="Times New Roman" w:cs="Times New Roman"/>
              </w:rPr>
              <w:t xml:space="preserve"> глубине сибирских руд...», «Осень», «Стансы», «К***» («Я помню чудное мгновенье...»), «Я вас любил: любовь еще, быть может...», «Бесы», «Я памятник себе воздвиг нерукотворный...». Романтическая поэма «Кавказский пленник», ее художественное своеобразие и проблематика. Реализм «Повестей Белкина» и «Маленьких трагедий» (общая характеристика). Нравственно-</w:t>
            </w:r>
            <w:r w:rsidRPr="003F49B4">
              <w:rPr>
                <w:rFonts w:ascii="Times New Roman" w:hAnsi="Times New Roman" w:cs="Times New Roman"/>
              </w:rPr>
              <w:lastRenderedPageBreak/>
              <w:t>философское звучание пушкинской прозы и драматургии, мастерство писателя в создании характеров. Важнейшие этапы эволюции Пушкина-художника; христианские мотивы в творчестве писателя. «Чувства добрые» как лейтмотив пушкинской поэтики, критерий оценки литературных и жизненных явлений.</w:t>
            </w:r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lastRenderedPageBreak/>
              <w:t>Лекция. Аналитическая</w:t>
            </w:r>
          </w:p>
          <w:p w:rsidR="009D4A11" w:rsidRDefault="009D4A11" w:rsidP="008F0010">
            <w:pPr>
              <w:jc w:val="both"/>
            </w:pPr>
            <w:r>
              <w:t>беседа. Заполнение</w:t>
            </w:r>
          </w:p>
          <w:p w:rsidR="009D4A11" w:rsidRDefault="009D4A11" w:rsidP="008F0010">
            <w:pPr>
              <w:jc w:val="both"/>
            </w:pPr>
            <w:r>
              <w:t>хронологической таблицы жизни и</w:t>
            </w:r>
          </w:p>
          <w:p w:rsidR="009D4A11" w:rsidRPr="003F49B4" w:rsidRDefault="009D4A11" w:rsidP="008F0010">
            <w:pPr>
              <w:jc w:val="both"/>
            </w:pPr>
            <w:r>
              <w:t>творчества поэта.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Систематизировать известные факты о жизни творчестве Пушкина.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22.11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shd w:val="clear" w:color="auto" w:fill="FFFFFF"/>
              </w:rPr>
              <w:t>Тема дружбы в лирике поэта.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>
              <w:t>Беседа. Работа с текстом.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Развивать умение определять тему стихотворения, авторскую позицию, находить средства выразительности речи.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D15042">
            <w:pPr>
              <w:jc w:val="center"/>
            </w:pPr>
            <w:r w:rsidRPr="004E1C9C">
              <w:t>2</w:t>
            </w:r>
            <w:r w:rsidR="00D15042" w:rsidRPr="004E1C9C">
              <w:t>3</w:t>
            </w:r>
            <w:r w:rsidRPr="004E1C9C">
              <w:t>.11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Свободолюбивая лирика Пушкина.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Аналитическая беседа.</w:t>
            </w:r>
          </w:p>
          <w:p w:rsidR="009D4A11" w:rsidRPr="003F49B4" w:rsidRDefault="009D4A11" w:rsidP="008F0010">
            <w:pPr>
              <w:jc w:val="both"/>
            </w:pPr>
            <w:r>
              <w:t>Выразительное чтение.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Развивать представление о гражданской лирике, умение анализировать поэтический текст.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26.11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Тема природы в лирике поэта.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Аналитическая беседа.</w:t>
            </w:r>
          </w:p>
          <w:p w:rsidR="009D4A11" w:rsidRDefault="009D4A11" w:rsidP="008F0010">
            <w:pPr>
              <w:jc w:val="both"/>
            </w:pPr>
            <w:r>
              <w:t>Выразительное</w:t>
            </w:r>
          </w:p>
          <w:p w:rsidR="009D4A11" w:rsidRPr="003F49B4" w:rsidRDefault="009D4A11" w:rsidP="008F0010">
            <w:pPr>
              <w:jc w:val="both"/>
            </w:pPr>
            <w:r>
              <w:t>чтение.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Отрабатывать навык анализа текста, развивать ассоциативное мышление и творческое воображение учащихся.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29.11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Любовная лирика Пушкина.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Аналитическая беседа.</w:t>
            </w:r>
          </w:p>
          <w:p w:rsidR="009D4A11" w:rsidRDefault="009D4A11" w:rsidP="008F0010">
            <w:pPr>
              <w:jc w:val="both"/>
            </w:pPr>
            <w:r>
              <w:t>Выразительное</w:t>
            </w:r>
          </w:p>
          <w:p w:rsidR="009D4A11" w:rsidRPr="003F49B4" w:rsidRDefault="009D4A11" w:rsidP="008F0010">
            <w:pPr>
              <w:jc w:val="both"/>
            </w:pPr>
            <w:r>
              <w:t>чтение.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Развивать умение аргументировать свою точку зрения при анализе стихотворений.</w:t>
            </w:r>
          </w:p>
        </w:tc>
        <w:tc>
          <w:tcPr>
            <w:tcW w:w="779" w:type="dxa"/>
            <w:vAlign w:val="center"/>
          </w:tcPr>
          <w:p w:rsidR="009D4A11" w:rsidRPr="004E1C9C" w:rsidRDefault="00256D6C" w:rsidP="008F0010">
            <w:pPr>
              <w:jc w:val="center"/>
            </w:pPr>
            <w:r>
              <w:t>30.11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2B13AE" w:rsidRPr="009F463F" w:rsidTr="008F0010">
        <w:trPr>
          <w:trHeight w:val="577"/>
        </w:trPr>
        <w:tc>
          <w:tcPr>
            <w:tcW w:w="568" w:type="dxa"/>
            <w:vAlign w:val="center"/>
          </w:tcPr>
          <w:p w:rsidR="002B13AE" w:rsidRPr="003F49B4" w:rsidRDefault="002B13AE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2B13AE" w:rsidRPr="003F49B4" w:rsidRDefault="002B13AE" w:rsidP="008F0010">
            <w:r w:rsidRPr="003F49B4">
              <w:t>Тема поэта и поэзии в лирике поэта.</w:t>
            </w:r>
          </w:p>
        </w:tc>
        <w:tc>
          <w:tcPr>
            <w:tcW w:w="708" w:type="dxa"/>
            <w:vAlign w:val="center"/>
          </w:tcPr>
          <w:p w:rsidR="002B13AE" w:rsidRPr="003F49B4" w:rsidRDefault="002B13AE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2B13AE" w:rsidRPr="003F49B4" w:rsidRDefault="002B13AE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2B13AE" w:rsidRDefault="002B13AE" w:rsidP="008F0010">
            <w:pPr>
              <w:jc w:val="both"/>
            </w:pPr>
            <w:r>
              <w:t>Аналитическая беседа.</w:t>
            </w:r>
          </w:p>
          <w:p w:rsidR="002B13AE" w:rsidRDefault="002B13AE" w:rsidP="008F0010">
            <w:pPr>
              <w:jc w:val="both"/>
            </w:pPr>
            <w:r>
              <w:t>Выразительное</w:t>
            </w:r>
          </w:p>
          <w:p w:rsidR="002B13AE" w:rsidRPr="003F49B4" w:rsidRDefault="002B13AE" w:rsidP="008F0010">
            <w:pPr>
              <w:jc w:val="both"/>
            </w:pPr>
            <w:r>
              <w:t>чтение.</w:t>
            </w:r>
          </w:p>
        </w:tc>
        <w:tc>
          <w:tcPr>
            <w:tcW w:w="3686" w:type="dxa"/>
            <w:vAlign w:val="center"/>
          </w:tcPr>
          <w:p w:rsidR="002B13AE" w:rsidRPr="003F49B4" w:rsidRDefault="002B13AE" w:rsidP="008F0010">
            <w:pPr>
              <w:jc w:val="both"/>
            </w:pPr>
            <w:r w:rsidRPr="003F49B4">
              <w:t>Развивать умение анализировать поэтический текст, определять позицию автора, аргументировать.</w:t>
            </w:r>
          </w:p>
        </w:tc>
        <w:tc>
          <w:tcPr>
            <w:tcW w:w="779" w:type="dxa"/>
            <w:vAlign w:val="center"/>
          </w:tcPr>
          <w:p w:rsidR="002B13AE" w:rsidRPr="004E1C9C" w:rsidRDefault="002B13AE" w:rsidP="008F0010">
            <w:pPr>
              <w:jc w:val="center"/>
            </w:pPr>
            <w:r w:rsidRPr="004E1C9C">
              <w:t>3.12</w:t>
            </w:r>
          </w:p>
        </w:tc>
        <w:tc>
          <w:tcPr>
            <w:tcW w:w="780" w:type="dxa"/>
            <w:vMerge w:val="restart"/>
            <w:vAlign w:val="center"/>
          </w:tcPr>
          <w:p w:rsidR="002B13AE" w:rsidRPr="004E1C9C" w:rsidRDefault="002B13AE" w:rsidP="008F0010">
            <w:pPr>
              <w:jc w:val="center"/>
            </w:pPr>
          </w:p>
        </w:tc>
      </w:tr>
      <w:tr w:rsidR="002B13AE" w:rsidRPr="009F463F" w:rsidTr="008F0010">
        <w:trPr>
          <w:trHeight w:val="577"/>
        </w:trPr>
        <w:tc>
          <w:tcPr>
            <w:tcW w:w="568" w:type="dxa"/>
            <w:vAlign w:val="center"/>
          </w:tcPr>
          <w:p w:rsidR="002B13AE" w:rsidRPr="003F49B4" w:rsidRDefault="002B13AE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2B13AE" w:rsidRPr="003F49B4" w:rsidRDefault="002B13AE" w:rsidP="008F0010">
            <w:r w:rsidRPr="003F49B4">
              <w:t>Романтические поэмы Пушкина.</w:t>
            </w:r>
          </w:p>
        </w:tc>
        <w:tc>
          <w:tcPr>
            <w:tcW w:w="708" w:type="dxa"/>
            <w:vAlign w:val="center"/>
          </w:tcPr>
          <w:p w:rsidR="002B13AE" w:rsidRPr="003F49B4" w:rsidRDefault="002B13AE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2B13AE" w:rsidRPr="003F49B4" w:rsidRDefault="002B13AE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2B13AE" w:rsidRDefault="002B13AE" w:rsidP="008F0010">
            <w:pPr>
              <w:jc w:val="both"/>
            </w:pPr>
            <w:r>
              <w:t>Беседа. Проблемная</w:t>
            </w:r>
          </w:p>
          <w:p w:rsidR="002B13AE" w:rsidRPr="003F49B4" w:rsidRDefault="002B13AE" w:rsidP="008F0010">
            <w:pPr>
              <w:jc w:val="both"/>
            </w:pPr>
            <w:r>
              <w:t>характеристика образа. Анализ эпизодов.</w:t>
            </w:r>
          </w:p>
        </w:tc>
        <w:tc>
          <w:tcPr>
            <w:tcW w:w="3686" w:type="dxa"/>
            <w:vAlign w:val="center"/>
          </w:tcPr>
          <w:p w:rsidR="002B13AE" w:rsidRPr="003F49B4" w:rsidRDefault="002B13AE" w:rsidP="008F0010">
            <w:pPr>
              <w:jc w:val="both"/>
            </w:pPr>
            <w:r w:rsidRPr="003F49B4">
              <w:t>Углубить представление о  признаках жанра романтической поэмы. Развивать навыки анализа текста с использованием цитат.</w:t>
            </w:r>
          </w:p>
        </w:tc>
        <w:tc>
          <w:tcPr>
            <w:tcW w:w="779" w:type="dxa"/>
            <w:vAlign w:val="center"/>
          </w:tcPr>
          <w:p w:rsidR="002B13AE" w:rsidRPr="004E1C9C" w:rsidRDefault="002B13AE" w:rsidP="008F0010">
            <w:pPr>
              <w:jc w:val="center"/>
            </w:pPr>
            <w:r w:rsidRPr="004E1C9C">
              <w:t>6.12</w:t>
            </w:r>
          </w:p>
        </w:tc>
        <w:tc>
          <w:tcPr>
            <w:tcW w:w="780" w:type="dxa"/>
            <w:vMerge/>
            <w:vAlign w:val="center"/>
          </w:tcPr>
          <w:p w:rsidR="002B13AE" w:rsidRPr="004E1C9C" w:rsidRDefault="002B13AE" w:rsidP="008F0010">
            <w:pPr>
              <w:jc w:val="center"/>
            </w:pPr>
          </w:p>
        </w:tc>
      </w:tr>
      <w:tr w:rsidR="00321729" w:rsidRPr="009F463F" w:rsidTr="008F0010">
        <w:trPr>
          <w:trHeight w:val="577"/>
        </w:trPr>
        <w:tc>
          <w:tcPr>
            <w:tcW w:w="568" w:type="dxa"/>
            <w:vAlign w:val="center"/>
          </w:tcPr>
          <w:p w:rsidR="00321729" w:rsidRPr="003F49B4" w:rsidRDefault="00321729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21729" w:rsidRPr="003F49B4" w:rsidRDefault="00321729" w:rsidP="008F0010">
            <w:r w:rsidRPr="003F49B4">
              <w:t>«Борис Годунов» - первая реалистическая трагедия.</w:t>
            </w:r>
          </w:p>
        </w:tc>
        <w:tc>
          <w:tcPr>
            <w:tcW w:w="708" w:type="dxa"/>
            <w:vAlign w:val="center"/>
          </w:tcPr>
          <w:p w:rsidR="00321729" w:rsidRPr="003F49B4" w:rsidRDefault="00321729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321729" w:rsidRPr="003F49B4" w:rsidRDefault="00321729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321729" w:rsidRPr="003F49B4" w:rsidRDefault="00321729" w:rsidP="008F0010">
            <w:pPr>
              <w:jc w:val="both"/>
            </w:pPr>
            <w:r>
              <w:t>Аналитическая беседа. Чтение ключевых сцен.</w:t>
            </w:r>
          </w:p>
        </w:tc>
        <w:tc>
          <w:tcPr>
            <w:tcW w:w="3686" w:type="dxa"/>
            <w:vMerge w:val="restart"/>
            <w:vAlign w:val="center"/>
          </w:tcPr>
          <w:p w:rsidR="00321729" w:rsidRPr="003F49B4" w:rsidRDefault="00321729" w:rsidP="008F0010">
            <w:pPr>
              <w:jc w:val="both"/>
            </w:pPr>
            <w:r w:rsidRPr="003F49B4">
              <w:t>Рассмотреть сюжет  трагедии, ее героев. Развивать навыки анализа текста с использованием цитат.</w:t>
            </w:r>
          </w:p>
        </w:tc>
        <w:tc>
          <w:tcPr>
            <w:tcW w:w="779" w:type="dxa"/>
            <w:vAlign w:val="center"/>
          </w:tcPr>
          <w:p w:rsidR="00321729" w:rsidRPr="004E1C9C" w:rsidRDefault="00321729" w:rsidP="008F0010">
            <w:pPr>
              <w:jc w:val="center"/>
            </w:pPr>
            <w:r w:rsidRPr="004E1C9C">
              <w:t>7.12</w:t>
            </w:r>
          </w:p>
        </w:tc>
        <w:tc>
          <w:tcPr>
            <w:tcW w:w="780" w:type="dxa"/>
            <w:vAlign w:val="center"/>
          </w:tcPr>
          <w:p w:rsidR="00321729" w:rsidRPr="002B13AE" w:rsidRDefault="00321729" w:rsidP="008F0010">
            <w:pPr>
              <w:jc w:val="center"/>
              <w:rPr>
                <w:color w:val="FF0000"/>
              </w:rPr>
            </w:pPr>
          </w:p>
        </w:tc>
      </w:tr>
      <w:tr w:rsidR="00321729" w:rsidRPr="009F463F" w:rsidTr="008F0010">
        <w:trPr>
          <w:trHeight w:val="577"/>
        </w:trPr>
        <w:tc>
          <w:tcPr>
            <w:tcW w:w="568" w:type="dxa"/>
            <w:vAlign w:val="center"/>
          </w:tcPr>
          <w:p w:rsidR="00321729" w:rsidRPr="003F49B4" w:rsidRDefault="00321729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21729" w:rsidRPr="003F49B4" w:rsidRDefault="00321729" w:rsidP="008F0010">
            <w:r w:rsidRPr="003F49B4">
              <w:t>«Борис Годунов» - первая реалистическая трагедия.</w:t>
            </w:r>
          </w:p>
        </w:tc>
        <w:tc>
          <w:tcPr>
            <w:tcW w:w="708" w:type="dxa"/>
            <w:vAlign w:val="center"/>
          </w:tcPr>
          <w:p w:rsidR="00321729" w:rsidRPr="003F49B4" w:rsidRDefault="00321729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321729" w:rsidRPr="003F49B4" w:rsidRDefault="00321729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321729" w:rsidRPr="003F49B4" w:rsidRDefault="00321729" w:rsidP="008F0010">
            <w:pPr>
              <w:jc w:val="both"/>
            </w:pPr>
            <w:r>
              <w:t>Комментированное чтение.</w:t>
            </w:r>
          </w:p>
        </w:tc>
        <w:tc>
          <w:tcPr>
            <w:tcW w:w="3686" w:type="dxa"/>
            <w:vMerge/>
            <w:vAlign w:val="center"/>
          </w:tcPr>
          <w:p w:rsidR="00321729" w:rsidRPr="003F49B4" w:rsidRDefault="00321729" w:rsidP="008F0010">
            <w:pPr>
              <w:jc w:val="both"/>
            </w:pPr>
          </w:p>
        </w:tc>
        <w:tc>
          <w:tcPr>
            <w:tcW w:w="779" w:type="dxa"/>
            <w:vAlign w:val="center"/>
          </w:tcPr>
          <w:p w:rsidR="00321729" w:rsidRPr="004E1C9C" w:rsidRDefault="00321729" w:rsidP="008F0010">
            <w:pPr>
              <w:jc w:val="center"/>
            </w:pPr>
            <w:r w:rsidRPr="004E1C9C">
              <w:t>10.12</w:t>
            </w:r>
          </w:p>
        </w:tc>
        <w:tc>
          <w:tcPr>
            <w:tcW w:w="780" w:type="dxa"/>
            <w:vAlign w:val="center"/>
          </w:tcPr>
          <w:p w:rsidR="00321729" w:rsidRPr="002B13AE" w:rsidRDefault="00321729" w:rsidP="008F0010">
            <w:pPr>
              <w:jc w:val="center"/>
              <w:rPr>
                <w:color w:val="FF0000"/>
              </w:rPr>
            </w:pPr>
          </w:p>
        </w:tc>
      </w:tr>
      <w:tr w:rsidR="00321729" w:rsidRPr="009F463F" w:rsidTr="008F0010">
        <w:trPr>
          <w:trHeight w:val="577"/>
        </w:trPr>
        <w:tc>
          <w:tcPr>
            <w:tcW w:w="568" w:type="dxa"/>
            <w:vAlign w:val="center"/>
          </w:tcPr>
          <w:p w:rsidR="00321729" w:rsidRPr="003F49B4" w:rsidRDefault="00321729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21729" w:rsidRPr="003F49B4" w:rsidRDefault="00321729" w:rsidP="008F0010">
            <w:r w:rsidRPr="003F49B4">
              <w:t>Нравственно-философское значение «Маленьких трагедий» Пушкина.</w:t>
            </w:r>
          </w:p>
        </w:tc>
        <w:tc>
          <w:tcPr>
            <w:tcW w:w="708" w:type="dxa"/>
            <w:vAlign w:val="center"/>
          </w:tcPr>
          <w:p w:rsidR="00321729" w:rsidRPr="003F49B4" w:rsidRDefault="00321729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321729" w:rsidRPr="003F49B4" w:rsidRDefault="00321729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321729" w:rsidRPr="003F49B4" w:rsidRDefault="00321729" w:rsidP="008F0010">
            <w:pPr>
              <w:jc w:val="both"/>
            </w:pPr>
            <w:r>
              <w:t>Аналитическая беседа. Чтение ключевых сцен.</w:t>
            </w:r>
          </w:p>
        </w:tc>
        <w:tc>
          <w:tcPr>
            <w:tcW w:w="3686" w:type="dxa"/>
            <w:vAlign w:val="center"/>
          </w:tcPr>
          <w:p w:rsidR="00321729" w:rsidRPr="003F49B4" w:rsidRDefault="00321729" w:rsidP="008F0010">
            <w:pPr>
              <w:jc w:val="both"/>
            </w:pPr>
            <w:r w:rsidRPr="003F49B4">
              <w:t>Формировать навыки  анализа драматического произведения, развивать навыки критической оценки поступков и слов героев.</w:t>
            </w:r>
          </w:p>
        </w:tc>
        <w:tc>
          <w:tcPr>
            <w:tcW w:w="779" w:type="dxa"/>
            <w:vAlign w:val="center"/>
          </w:tcPr>
          <w:p w:rsidR="00321729" w:rsidRPr="004E1C9C" w:rsidRDefault="00321729" w:rsidP="008F0010">
            <w:pPr>
              <w:jc w:val="center"/>
            </w:pPr>
            <w:r w:rsidRPr="004E1C9C">
              <w:t>13.12</w:t>
            </w:r>
          </w:p>
        </w:tc>
        <w:tc>
          <w:tcPr>
            <w:tcW w:w="780" w:type="dxa"/>
            <w:vAlign w:val="center"/>
          </w:tcPr>
          <w:p w:rsidR="00321729" w:rsidRPr="002B13AE" w:rsidRDefault="00321729" w:rsidP="008F0010">
            <w:pPr>
              <w:jc w:val="center"/>
              <w:rPr>
                <w:color w:val="FF0000"/>
              </w:rPr>
            </w:pPr>
          </w:p>
        </w:tc>
      </w:tr>
      <w:tr w:rsidR="00321729" w:rsidRPr="009F463F" w:rsidTr="008F0010">
        <w:trPr>
          <w:trHeight w:val="577"/>
        </w:trPr>
        <w:tc>
          <w:tcPr>
            <w:tcW w:w="568" w:type="dxa"/>
            <w:vAlign w:val="center"/>
          </w:tcPr>
          <w:p w:rsidR="00321729" w:rsidRPr="003F49B4" w:rsidRDefault="00321729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21729" w:rsidRPr="003F49B4" w:rsidRDefault="00321729" w:rsidP="008F0010">
            <w:r w:rsidRPr="003F49B4">
              <w:t>Нравственно-философское значение «Маленьких трагедий» Пушкина.</w:t>
            </w:r>
          </w:p>
        </w:tc>
        <w:tc>
          <w:tcPr>
            <w:tcW w:w="708" w:type="dxa"/>
            <w:vAlign w:val="center"/>
          </w:tcPr>
          <w:p w:rsidR="00321729" w:rsidRPr="003F49B4" w:rsidRDefault="00321729" w:rsidP="008F0010">
            <w:pPr>
              <w:jc w:val="center"/>
            </w:pPr>
          </w:p>
        </w:tc>
        <w:tc>
          <w:tcPr>
            <w:tcW w:w="3403" w:type="dxa"/>
            <w:vMerge/>
            <w:vAlign w:val="center"/>
          </w:tcPr>
          <w:p w:rsidR="00321729" w:rsidRPr="003F49B4" w:rsidRDefault="00321729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321729" w:rsidRPr="003F49B4" w:rsidRDefault="00321729" w:rsidP="008F0010">
            <w:pPr>
              <w:jc w:val="both"/>
            </w:pPr>
            <w:r>
              <w:t>Аналитическая беседа. Чтение ключевых сцен.</w:t>
            </w:r>
          </w:p>
        </w:tc>
        <w:tc>
          <w:tcPr>
            <w:tcW w:w="3686" w:type="dxa"/>
            <w:vAlign w:val="center"/>
          </w:tcPr>
          <w:p w:rsidR="00321729" w:rsidRPr="003F49B4" w:rsidRDefault="00321729" w:rsidP="008F0010">
            <w:pPr>
              <w:jc w:val="both"/>
            </w:pPr>
            <w:r w:rsidRPr="003F49B4">
              <w:t>Формировать навыки  анализа драматического произведения, развивать навыки критической оценки поступков и слов героев.</w:t>
            </w:r>
          </w:p>
        </w:tc>
        <w:tc>
          <w:tcPr>
            <w:tcW w:w="779" w:type="dxa"/>
            <w:vAlign w:val="center"/>
          </w:tcPr>
          <w:p w:rsidR="00321729" w:rsidRPr="004E1C9C" w:rsidRDefault="00321729" w:rsidP="00D15042">
            <w:pPr>
              <w:jc w:val="center"/>
            </w:pPr>
            <w:r w:rsidRPr="004E1C9C">
              <w:t>14.12</w:t>
            </w:r>
          </w:p>
        </w:tc>
        <w:tc>
          <w:tcPr>
            <w:tcW w:w="780" w:type="dxa"/>
            <w:vAlign w:val="center"/>
          </w:tcPr>
          <w:p w:rsidR="00321729" w:rsidRPr="002B13AE" w:rsidRDefault="00321729" w:rsidP="008F0010">
            <w:pPr>
              <w:jc w:val="center"/>
              <w:rPr>
                <w:color w:val="FF0000"/>
              </w:rPr>
            </w:pPr>
          </w:p>
        </w:tc>
      </w:tr>
      <w:tr w:rsidR="00321729" w:rsidRPr="009F463F" w:rsidTr="008F0010">
        <w:trPr>
          <w:trHeight w:val="577"/>
        </w:trPr>
        <w:tc>
          <w:tcPr>
            <w:tcW w:w="568" w:type="dxa"/>
            <w:vAlign w:val="center"/>
          </w:tcPr>
          <w:p w:rsidR="00321729" w:rsidRPr="003F49B4" w:rsidRDefault="00321729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21729" w:rsidRPr="003F49B4" w:rsidRDefault="00321729" w:rsidP="008F0010">
            <w:r w:rsidRPr="003F49B4">
              <w:t>«Повести Белкина» - опыт циклизации повестей.</w:t>
            </w:r>
          </w:p>
        </w:tc>
        <w:tc>
          <w:tcPr>
            <w:tcW w:w="708" w:type="dxa"/>
            <w:vAlign w:val="center"/>
          </w:tcPr>
          <w:p w:rsidR="00321729" w:rsidRPr="003F49B4" w:rsidRDefault="00321729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321729" w:rsidRPr="003F49B4" w:rsidRDefault="00321729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321729" w:rsidRDefault="00321729" w:rsidP="008F0010">
            <w:pPr>
              <w:jc w:val="both"/>
            </w:pPr>
            <w:r>
              <w:t>Лекция. Рассмотрение</w:t>
            </w:r>
          </w:p>
          <w:p w:rsidR="00321729" w:rsidRPr="003F49B4" w:rsidRDefault="00321729" w:rsidP="008F0010">
            <w:pPr>
              <w:jc w:val="both"/>
            </w:pPr>
            <w:r>
              <w:t>проблемных вопросов и заданий.</w:t>
            </w:r>
          </w:p>
        </w:tc>
        <w:tc>
          <w:tcPr>
            <w:tcW w:w="3686" w:type="dxa"/>
            <w:vAlign w:val="center"/>
          </w:tcPr>
          <w:p w:rsidR="00321729" w:rsidRPr="003F49B4" w:rsidRDefault="00321729" w:rsidP="008F0010">
            <w:pPr>
              <w:jc w:val="both"/>
            </w:pPr>
            <w:r w:rsidRPr="003F49B4">
              <w:t>Формировать навыки  прозаического анализа произведения. Формировать навыки словесного размышления о поступках героев.</w:t>
            </w:r>
          </w:p>
        </w:tc>
        <w:tc>
          <w:tcPr>
            <w:tcW w:w="779" w:type="dxa"/>
            <w:vAlign w:val="center"/>
          </w:tcPr>
          <w:p w:rsidR="00321729" w:rsidRPr="004E1C9C" w:rsidRDefault="00321729" w:rsidP="008F0010">
            <w:pPr>
              <w:jc w:val="center"/>
            </w:pPr>
            <w:r w:rsidRPr="004E1C9C">
              <w:t>17.12</w:t>
            </w:r>
          </w:p>
        </w:tc>
        <w:tc>
          <w:tcPr>
            <w:tcW w:w="780" w:type="dxa"/>
            <w:vAlign w:val="center"/>
          </w:tcPr>
          <w:p w:rsidR="00321729" w:rsidRPr="002B13AE" w:rsidRDefault="00321729" w:rsidP="008F0010">
            <w:pPr>
              <w:jc w:val="center"/>
              <w:rPr>
                <w:color w:val="FF0000"/>
              </w:rPr>
            </w:pPr>
          </w:p>
        </w:tc>
      </w:tr>
      <w:tr w:rsidR="00321729" w:rsidRPr="009F463F" w:rsidTr="008F0010">
        <w:trPr>
          <w:trHeight w:val="577"/>
        </w:trPr>
        <w:tc>
          <w:tcPr>
            <w:tcW w:w="568" w:type="dxa"/>
            <w:vAlign w:val="center"/>
          </w:tcPr>
          <w:p w:rsidR="00321729" w:rsidRPr="003F49B4" w:rsidRDefault="00321729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21729" w:rsidRPr="003F49B4" w:rsidRDefault="00321729" w:rsidP="008F0010">
            <w:r w:rsidRPr="003F49B4">
              <w:t>«Евгений Онегин» как «свободный роман» в стихах.</w:t>
            </w:r>
          </w:p>
        </w:tc>
        <w:tc>
          <w:tcPr>
            <w:tcW w:w="708" w:type="dxa"/>
            <w:vAlign w:val="center"/>
          </w:tcPr>
          <w:p w:rsidR="00321729" w:rsidRPr="003F49B4" w:rsidRDefault="00321729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 w:val="restart"/>
            <w:vAlign w:val="center"/>
          </w:tcPr>
          <w:p w:rsidR="00321729" w:rsidRPr="003F49B4" w:rsidRDefault="00321729" w:rsidP="008F0010">
            <w:pPr>
              <w:jc w:val="both"/>
            </w:pPr>
            <w:r w:rsidRPr="003F49B4">
              <w:t xml:space="preserve">«Евгений Онегин» как «свободный» роман и роман в стихах. Автор и его герой в образной системе романа. Тема </w:t>
            </w:r>
            <w:proofErr w:type="spellStart"/>
            <w:r w:rsidRPr="003F49B4">
              <w:t>онегинской</w:t>
            </w:r>
            <w:proofErr w:type="spellEnd"/>
            <w:r w:rsidRPr="003F49B4">
              <w:t xml:space="preserve"> хандры и ее преломление в «собранье пестрых глав». Онегин и Ленский. Образ Татьяны Лариной как «милый идеал» автора. Картины жизни русского дворянства в романе. Нравственно-философская проблематика «Евгения Онегина».</w:t>
            </w:r>
          </w:p>
          <w:p w:rsidR="00321729" w:rsidRPr="003F49B4" w:rsidRDefault="00321729" w:rsidP="008F0010">
            <w:pPr>
              <w:pStyle w:val="ad"/>
              <w:ind w:firstLine="54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49B4">
              <w:rPr>
                <w:rFonts w:ascii="Times New Roman" w:hAnsi="Times New Roman" w:cs="Times New Roman"/>
              </w:rPr>
              <w:t xml:space="preserve">Теория литературы: эпикурейская лирика, дружеское послание, политическая ода, лирический отрывок, романтическая поэма, реализм, пародия, трагедия, роман в стихах, </w:t>
            </w:r>
            <w:proofErr w:type="spellStart"/>
            <w:r w:rsidRPr="003F49B4">
              <w:rPr>
                <w:rFonts w:ascii="Times New Roman" w:hAnsi="Times New Roman" w:cs="Times New Roman"/>
              </w:rPr>
              <w:t>онегинская</w:t>
            </w:r>
            <w:proofErr w:type="spellEnd"/>
            <w:r w:rsidRPr="003F49B4">
              <w:rPr>
                <w:rFonts w:ascii="Times New Roman" w:hAnsi="Times New Roman" w:cs="Times New Roman"/>
              </w:rPr>
              <w:t xml:space="preserve"> строфа, лирическое отступление.</w:t>
            </w:r>
            <w:proofErr w:type="gramEnd"/>
          </w:p>
          <w:p w:rsidR="00321729" w:rsidRPr="003F49B4" w:rsidRDefault="00321729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321729" w:rsidRDefault="00321729" w:rsidP="008F0010">
            <w:pPr>
              <w:jc w:val="both"/>
            </w:pPr>
            <w:r>
              <w:t>Урок-дискуссия.</w:t>
            </w:r>
          </w:p>
          <w:p w:rsidR="00321729" w:rsidRDefault="00321729" w:rsidP="008F0010">
            <w:pPr>
              <w:jc w:val="both"/>
            </w:pPr>
            <w:r>
              <w:t>Анализ эпизодов,</w:t>
            </w:r>
          </w:p>
          <w:p w:rsidR="00321729" w:rsidRDefault="00321729" w:rsidP="008F0010">
            <w:pPr>
              <w:jc w:val="both"/>
            </w:pPr>
            <w:r>
              <w:t>рассмотрение</w:t>
            </w:r>
          </w:p>
          <w:p w:rsidR="00321729" w:rsidRPr="003F49B4" w:rsidRDefault="00321729" w:rsidP="008F0010">
            <w:pPr>
              <w:jc w:val="both"/>
            </w:pPr>
            <w:r>
              <w:t>проблемных вопросов.</w:t>
            </w:r>
          </w:p>
        </w:tc>
        <w:tc>
          <w:tcPr>
            <w:tcW w:w="3686" w:type="dxa"/>
            <w:vAlign w:val="center"/>
          </w:tcPr>
          <w:p w:rsidR="00321729" w:rsidRPr="003F49B4" w:rsidRDefault="00321729" w:rsidP="008F0010">
            <w:pPr>
              <w:jc w:val="both"/>
            </w:pPr>
            <w:r w:rsidRPr="003F49B4">
              <w:t>Знать художественные особенности произведения. Развивать умение конспектировать, выделять главное.</w:t>
            </w:r>
          </w:p>
        </w:tc>
        <w:tc>
          <w:tcPr>
            <w:tcW w:w="779" w:type="dxa"/>
            <w:vAlign w:val="center"/>
          </w:tcPr>
          <w:p w:rsidR="00321729" w:rsidRPr="004E1C9C" w:rsidRDefault="00321729" w:rsidP="008F0010">
            <w:pPr>
              <w:jc w:val="center"/>
            </w:pPr>
            <w:r w:rsidRPr="004E1C9C">
              <w:t>20.12</w:t>
            </w:r>
          </w:p>
        </w:tc>
        <w:tc>
          <w:tcPr>
            <w:tcW w:w="780" w:type="dxa"/>
            <w:vAlign w:val="center"/>
          </w:tcPr>
          <w:p w:rsidR="00321729" w:rsidRPr="002B13AE" w:rsidRDefault="00321729" w:rsidP="008F0010">
            <w:pPr>
              <w:jc w:val="center"/>
              <w:rPr>
                <w:color w:val="FF0000"/>
              </w:rPr>
            </w:pPr>
          </w:p>
        </w:tc>
      </w:tr>
      <w:tr w:rsidR="00321729" w:rsidRPr="009F463F" w:rsidTr="008F0010">
        <w:trPr>
          <w:trHeight w:val="577"/>
        </w:trPr>
        <w:tc>
          <w:tcPr>
            <w:tcW w:w="568" w:type="dxa"/>
            <w:vAlign w:val="center"/>
          </w:tcPr>
          <w:p w:rsidR="00321729" w:rsidRPr="003F49B4" w:rsidRDefault="00321729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21729" w:rsidRPr="003F49B4" w:rsidRDefault="00321729" w:rsidP="008F0010">
            <w:r w:rsidRPr="003F49B4">
              <w:t>Автор и его герой в образной системе романа.</w:t>
            </w:r>
          </w:p>
        </w:tc>
        <w:tc>
          <w:tcPr>
            <w:tcW w:w="708" w:type="dxa"/>
            <w:vAlign w:val="center"/>
          </w:tcPr>
          <w:p w:rsidR="00321729" w:rsidRPr="003F49B4" w:rsidRDefault="00321729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321729" w:rsidRPr="003F49B4" w:rsidRDefault="00321729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321729" w:rsidRPr="003F49B4" w:rsidRDefault="00321729" w:rsidP="008F0010">
            <w:pPr>
              <w:jc w:val="both"/>
            </w:pPr>
            <w:r>
              <w:t>Беседа. Работа с текстом.</w:t>
            </w:r>
          </w:p>
        </w:tc>
        <w:tc>
          <w:tcPr>
            <w:tcW w:w="3686" w:type="dxa"/>
            <w:vAlign w:val="center"/>
          </w:tcPr>
          <w:p w:rsidR="00321729" w:rsidRPr="003F49B4" w:rsidRDefault="00321729" w:rsidP="008F0010">
            <w:pPr>
              <w:jc w:val="both"/>
            </w:pPr>
            <w:r w:rsidRPr="003F49B4">
              <w:t>Развивать умение анализировать текст, давать оценку поступкам героев, определять авторскую позицию, аргументировать.</w:t>
            </w:r>
          </w:p>
        </w:tc>
        <w:tc>
          <w:tcPr>
            <w:tcW w:w="779" w:type="dxa"/>
            <w:vAlign w:val="center"/>
          </w:tcPr>
          <w:p w:rsidR="00321729" w:rsidRPr="004E1C9C" w:rsidRDefault="00321729" w:rsidP="00D15042">
            <w:pPr>
              <w:jc w:val="center"/>
            </w:pPr>
            <w:r w:rsidRPr="004E1C9C">
              <w:t>21.12</w:t>
            </w:r>
          </w:p>
        </w:tc>
        <w:tc>
          <w:tcPr>
            <w:tcW w:w="780" w:type="dxa"/>
            <w:vAlign w:val="center"/>
          </w:tcPr>
          <w:p w:rsidR="00321729" w:rsidRPr="002B13AE" w:rsidRDefault="00321729" w:rsidP="008F0010">
            <w:pPr>
              <w:jc w:val="center"/>
              <w:rPr>
                <w:color w:val="FF0000"/>
              </w:rPr>
            </w:pPr>
          </w:p>
        </w:tc>
      </w:tr>
      <w:tr w:rsidR="00321729" w:rsidRPr="009F463F" w:rsidTr="008F0010">
        <w:trPr>
          <w:trHeight w:val="577"/>
        </w:trPr>
        <w:tc>
          <w:tcPr>
            <w:tcW w:w="568" w:type="dxa"/>
            <w:vAlign w:val="center"/>
          </w:tcPr>
          <w:p w:rsidR="00321729" w:rsidRPr="003F49B4" w:rsidRDefault="00321729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21729" w:rsidRPr="003F49B4" w:rsidRDefault="00321729" w:rsidP="008F0010">
            <w:r w:rsidRPr="003F49B4">
              <w:t xml:space="preserve">Тема </w:t>
            </w:r>
            <w:proofErr w:type="spellStart"/>
            <w:r w:rsidRPr="003F49B4">
              <w:t>онегинской</w:t>
            </w:r>
            <w:proofErr w:type="spellEnd"/>
            <w:r w:rsidRPr="003F49B4">
              <w:t xml:space="preserve"> хандры и её преломление в «собранье пёстрых глав»</w:t>
            </w:r>
          </w:p>
        </w:tc>
        <w:tc>
          <w:tcPr>
            <w:tcW w:w="708" w:type="dxa"/>
            <w:vAlign w:val="center"/>
          </w:tcPr>
          <w:p w:rsidR="00321729" w:rsidRPr="003F49B4" w:rsidRDefault="00321729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321729" w:rsidRPr="003F49B4" w:rsidRDefault="00321729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321729" w:rsidRPr="003F49B4" w:rsidRDefault="00321729" w:rsidP="008F0010">
            <w:pPr>
              <w:jc w:val="both"/>
            </w:pPr>
            <w:r>
              <w:t>Обсуждение проблемных вопросов.</w:t>
            </w:r>
          </w:p>
        </w:tc>
        <w:tc>
          <w:tcPr>
            <w:tcW w:w="3686" w:type="dxa"/>
            <w:vAlign w:val="center"/>
          </w:tcPr>
          <w:p w:rsidR="00321729" w:rsidRPr="003F49B4" w:rsidRDefault="00321729" w:rsidP="008F0010">
            <w:pPr>
              <w:jc w:val="both"/>
            </w:pPr>
            <w:r w:rsidRPr="003F49B4">
              <w:t>Развивать умение отбирать материал для характеристики героя, его поступков, давать ему оценку, высказывать свою точку зрения, аргументировать, доказывать, делать выводы.</w:t>
            </w:r>
          </w:p>
        </w:tc>
        <w:tc>
          <w:tcPr>
            <w:tcW w:w="779" w:type="dxa"/>
            <w:vAlign w:val="center"/>
          </w:tcPr>
          <w:p w:rsidR="00321729" w:rsidRPr="004E1C9C" w:rsidRDefault="00321729" w:rsidP="008F0010">
            <w:pPr>
              <w:jc w:val="center"/>
            </w:pPr>
            <w:r w:rsidRPr="004E1C9C">
              <w:t>24.12</w:t>
            </w:r>
          </w:p>
        </w:tc>
        <w:tc>
          <w:tcPr>
            <w:tcW w:w="780" w:type="dxa"/>
            <w:vAlign w:val="center"/>
          </w:tcPr>
          <w:p w:rsidR="00321729" w:rsidRPr="002B13AE" w:rsidRDefault="00321729" w:rsidP="008F0010">
            <w:pPr>
              <w:jc w:val="center"/>
              <w:rPr>
                <w:color w:val="FF0000"/>
              </w:rPr>
            </w:pPr>
          </w:p>
        </w:tc>
      </w:tr>
      <w:tr w:rsidR="00321729" w:rsidRPr="009F463F" w:rsidTr="008F0010">
        <w:trPr>
          <w:trHeight w:val="577"/>
        </w:trPr>
        <w:tc>
          <w:tcPr>
            <w:tcW w:w="568" w:type="dxa"/>
            <w:vAlign w:val="center"/>
          </w:tcPr>
          <w:p w:rsidR="00321729" w:rsidRPr="003F49B4" w:rsidRDefault="00321729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21729" w:rsidRPr="003F49B4" w:rsidRDefault="00321729" w:rsidP="008F0010">
            <w:r w:rsidRPr="003F49B4">
              <w:t>Онегин и Ленский.</w:t>
            </w:r>
          </w:p>
        </w:tc>
        <w:tc>
          <w:tcPr>
            <w:tcW w:w="708" w:type="dxa"/>
            <w:vAlign w:val="center"/>
          </w:tcPr>
          <w:p w:rsidR="00321729" w:rsidRPr="003F49B4" w:rsidRDefault="00321729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321729" w:rsidRPr="003F49B4" w:rsidRDefault="00321729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321729" w:rsidRPr="003F49B4" w:rsidRDefault="00321729" w:rsidP="008F0010">
            <w:pPr>
              <w:jc w:val="both"/>
            </w:pPr>
            <w:r>
              <w:t>Сравнительная характеристика героев.</w:t>
            </w:r>
          </w:p>
        </w:tc>
        <w:tc>
          <w:tcPr>
            <w:tcW w:w="3686" w:type="dxa"/>
            <w:vAlign w:val="center"/>
          </w:tcPr>
          <w:p w:rsidR="00321729" w:rsidRPr="003F49B4" w:rsidRDefault="00321729" w:rsidP="008F0010">
            <w:pPr>
              <w:jc w:val="both"/>
            </w:pPr>
            <w:r w:rsidRPr="003F49B4">
              <w:t>Уметь определять типическое и индивидуальное в образах героев, давать оценку, высказывать свою точку зрения, аргументировать её, подтверждая текстом.</w:t>
            </w:r>
          </w:p>
        </w:tc>
        <w:tc>
          <w:tcPr>
            <w:tcW w:w="779" w:type="dxa"/>
            <w:vAlign w:val="center"/>
          </w:tcPr>
          <w:p w:rsidR="00321729" w:rsidRPr="002B13AE" w:rsidRDefault="00321729" w:rsidP="002B13AE">
            <w:pPr>
              <w:jc w:val="center"/>
            </w:pPr>
            <w:r w:rsidRPr="004E1C9C">
              <w:t>10</w:t>
            </w:r>
            <w:r w:rsidRPr="004E1C9C">
              <w:rPr>
                <w:lang w:val="en-US"/>
              </w:rPr>
              <w:t>.</w:t>
            </w:r>
            <w:r>
              <w:t>01</w:t>
            </w:r>
          </w:p>
        </w:tc>
        <w:tc>
          <w:tcPr>
            <w:tcW w:w="780" w:type="dxa"/>
            <w:vAlign w:val="center"/>
          </w:tcPr>
          <w:p w:rsidR="00321729" w:rsidRPr="002B13AE" w:rsidRDefault="00321729" w:rsidP="008F0010">
            <w:pPr>
              <w:jc w:val="center"/>
              <w:rPr>
                <w:color w:val="FF0000"/>
              </w:rPr>
            </w:pPr>
          </w:p>
        </w:tc>
      </w:tr>
      <w:tr w:rsidR="00321729" w:rsidRPr="009F463F" w:rsidTr="008F0010">
        <w:trPr>
          <w:trHeight w:val="276"/>
        </w:trPr>
        <w:tc>
          <w:tcPr>
            <w:tcW w:w="568" w:type="dxa"/>
            <w:vAlign w:val="center"/>
          </w:tcPr>
          <w:p w:rsidR="00321729" w:rsidRPr="003F49B4" w:rsidRDefault="00321729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21729" w:rsidRPr="003F49B4" w:rsidRDefault="00321729" w:rsidP="008F0010">
            <w:r w:rsidRPr="003F49B4">
              <w:t>Образ Татьяны Лариной как «милый идеал» автора.</w:t>
            </w:r>
          </w:p>
        </w:tc>
        <w:tc>
          <w:tcPr>
            <w:tcW w:w="708" w:type="dxa"/>
            <w:vAlign w:val="center"/>
          </w:tcPr>
          <w:p w:rsidR="00321729" w:rsidRPr="003F49B4" w:rsidRDefault="00321729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321729" w:rsidRPr="003F49B4" w:rsidRDefault="00321729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321729" w:rsidRDefault="00321729" w:rsidP="008F0010">
            <w:pPr>
              <w:jc w:val="both"/>
            </w:pPr>
            <w:r>
              <w:t>Обсуждение</w:t>
            </w:r>
          </w:p>
          <w:p w:rsidR="00321729" w:rsidRDefault="00321729" w:rsidP="008F0010">
            <w:pPr>
              <w:jc w:val="both"/>
            </w:pPr>
            <w:r>
              <w:t>проблемных</w:t>
            </w:r>
          </w:p>
          <w:p w:rsidR="00321729" w:rsidRPr="003F49B4" w:rsidRDefault="00321729" w:rsidP="008F0010">
            <w:pPr>
              <w:jc w:val="both"/>
            </w:pPr>
            <w:r>
              <w:t>вопросов.</w:t>
            </w:r>
          </w:p>
        </w:tc>
        <w:tc>
          <w:tcPr>
            <w:tcW w:w="3686" w:type="dxa"/>
            <w:vAlign w:val="center"/>
          </w:tcPr>
          <w:p w:rsidR="00321729" w:rsidRPr="003F49B4" w:rsidRDefault="00321729" w:rsidP="008F0010">
            <w:pPr>
              <w:jc w:val="both"/>
            </w:pPr>
            <w:r w:rsidRPr="003F49B4">
              <w:t xml:space="preserve">Развивать умение отбирать материал для характеристики героя, его поступков, давать ему оценку, </w:t>
            </w:r>
            <w:r w:rsidRPr="003F49B4">
              <w:lastRenderedPageBreak/>
              <w:t>высказывать свою точку зрения, аргументировать, доказывать, делать выводы.</w:t>
            </w:r>
          </w:p>
        </w:tc>
        <w:tc>
          <w:tcPr>
            <w:tcW w:w="779" w:type="dxa"/>
            <w:vAlign w:val="center"/>
          </w:tcPr>
          <w:p w:rsidR="00321729" w:rsidRPr="004E1C9C" w:rsidRDefault="00321729" w:rsidP="00D15042">
            <w:pPr>
              <w:jc w:val="center"/>
            </w:pPr>
            <w:r w:rsidRPr="004E1C9C">
              <w:lastRenderedPageBreak/>
              <w:t>1</w:t>
            </w:r>
            <w:r w:rsidRPr="004E1C9C">
              <w:rPr>
                <w:lang w:val="en-US"/>
              </w:rPr>
              <w:t>1</w:t>
            </w:r>
            <w:r w:rsidRPr="004E1C9C">
              <w:t>.01</w:t>
            </w:r>
          </w:p>
        </w:tc>
        <w:tc>
          <w:tcPr>
            <w:tcW w:w="780" w:type="dxa"/>
            <w:vAlign w:val="center"/>
          </w:tcPr>
          <w:p w:rsidR="00321729" w:rsidRPr="004E1C9C" w:rsidRDefault="00321729" w:rsidP="008F0010">
            <w:pPr>
              <w:jc w:val="center"/>
            </w:pPr>
          </w:p>
        </w:tc>
      </w:tr>
      <w:tr w:rsidR="00321729" w:rsidRPr="009F463F" w:rsidTr="008F0010">
        <w:trPr>
          <w:trHeight w:val="577"/>
        </w:trPr>
        <w:tc>
          <w:tcPr>
            <w:tcW w:w="568" w:type="dxa"/>
            <w:vAlign w:val="center"/>
          </w:tcPr>
          <w:p w:rsidR="00321729" w:rsidRPr="003F49B4" w:rsidRDefault="00321729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321729" w:rsidRPr="003F49B4" w:rsidRDefault="00321729" w:rsidP="008F0010">
            <w:r w:rsidRPr="003F49B4">
              <w:t>Картины жизни русского дворянства в романе.</w:t>
            </w:r>
          </w:p>
        </w:tc>
        <w:tc>
          <w:tcPr>
            <w:tcW w:w="708" w:type="dxa"/>
            <w:vAlign w:val="center"/>
          </w:tcPr>
          <w:p w:rsidR="00321729" w:rsidRPr="003F49B4" w:rsidRDefault="00321729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321729" w:rsidRPr="003F49B4" w:rsidRDefault="00321729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321729" w:rsidRDefault="00321729" w:rsidP="008F0010">
            <w:pPr>
              <w:jc w:val="both"/>
            </w:pPr>
            <w:r>
              <w:t>Урок-дискуссия.</w:t>
            </w:r>
          </w:p>
          <w:p w:rsidR="00321729" w:rsidRDefault="00321729" w:rsidP="008F0010">
            <w:pPr>
              <w:jc w:val="both"/>
            </w:pPr>
            <w:r>
              <w:t>Анализ эпизодов,</w:t>
            </w:r>
          </w:p>
          <w:p w:rsidR="00321729" w:rsidRPr="003F49B4" w:rsidRDefault="00321729" w:rsidP="008F0010">
            <w:pPr>
              <w:jc w:val="both"/>
            </w:pPr>
            <w:r>
              <w:t>рассмотрение проблемных вопросов.</w:t>
            </w:r>
          </w:p>
        </w:tc>
        <w:tc>
          <w:tcPr>
            <w:tcW w:w="3686" w:type="dxa"/>
            <w:vAlign w:val="center"/>
          </w:tcPr>
          <w:p w:rsidR="00321729" w:rsidRPr="003F49B4" w:rsidRDefault="00321729" w:rsidP="008F0010">
            <w:pPr>
              <w:jc w:val="both"/>
            </w:pPr>
            <w:r w:rsidRPr="003F49B4">
              <w:t>Раскрыть пушкинскую эпоху в  романе, закрепить знания о реализме, познакомить с критическими отзывами о романе.</w:t>
            </w:r>
          </w:p>
        </w:tc>
        <w:tc>
          <w:tcPr>
            <w:tcW w:w="779" w:type="dxa"/>
            <w:vAlign w:val="center"/>
          </w:tcPr>
          <w:p w:rsidR="00321729" w:rsidRPr="004E1C9C" w:rsidRDefault="00321729" w:rsidP="008F0010">
            <w:pPr>
              <w:jc w:val="center"/>
            </w:pPr>
            <w:r w:rsidRPr="004E1C9C">
              <w:t>14.01</w:t>
            </w:r>
          </w:p>
        </w:tc>
        <w:tc>
          <w:tcPr>
            <w:tcW w:w="780" w:type="dxa"/>
            <w:vAlign w:val="center"/>
          </w:tcPr>
          <w:p w:rsidR="00321729" w:rsidRPr="004E1C9C" w:rsidRDefault="00321729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Нравственно-философская проблематика «Евгения Онегина».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Беседа. Проблемная</w:t>
            </w:r>
          </w:p>
          <w:p w:rsidR="009D4A11" w:rsidRPr="003F49B4" w:rsidRDefault="009D4A11" w:rsidP="008F0010">
            <w:pPr>
              <w:jc w:val="both"/>
            </w:pPr>
            <w:r>
              <w:t>характеристика образа. Анализ эпизодов.</w:t>
            </w:r>
          </w:p>
        </w:tc>
        <w:tc>
          <w:tcPr>
            <w:tcW w:w="3686" w:type="dxa"/>
            <w:vMerge w:val="restart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Рассмотреть нравственно-философскую проблематику романа, учить работать с тестом.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17.01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Нравственно-философская проблематика «Евгения Онегина».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Урок-дискуссия. Анализ эпизодов,</w:t>
            </w:r>
          </w:p>
          <w:p w:rsidR="009D4A11" w:rsidRPr="003F49B4" w:rsidRDefault="009D4A11" w:rsidP="008F0010">
            <w:pPr>
              <w:jc w:val="both"/>
            </w:pPr>
            <w:r>
              <w:t>рассмотрение проблемных вопросов.</w:t>
            </w:r>
          </w:p>
        </w:tc>
        <w:tc>
          <w:tcPr>
            <w:tcW w:w="3686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779" w:type="dxa"/>
            <w:vAlign w:val="center"/>
          </w:tcPr>
          <w:p w:rsidR="009D4A11" w:rsidRPr="004E1C9C" w:rsidRDefault="00D15042" w:rsidP="008F0010">
            <w:pPr>
              <w:jc w:val="center"/>
              <w:rPr>
                <w:lang w:val="en-US"/>
              </w:rPr>
            </w:pPr>
            <w:r w:rsidRPr="004E1C9C">
              <w:rPr>
                <w:lang w:val="en-US"/>
              </w:rPr>
              <w:t>18.01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Пушкинский роман в зеркале критики В.Г. Белинского.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В.Г. Белинский о романе.</w:t>
            </w:r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>
              <w:t>Обсуждение критических откликов и заполнение таблицы «Роман «Евгений Онегин» в зеркале критики»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Учить работать с критической статьей, закрепить навыки конспектирования.</w:t>
            </w:r>
          </w:p>
        </w:tc>
        <w:tc>
          <w:tcPr>
            <w:tcW w:w="779" w:type="dxa"/>
            <w:vAlign w:val="center"/>
          </w:tcPr>
          <w:p w:rsidR="009D4A11" w:rsidRPr="004E1C9C" w:rsidRDefault="00D15042" w:rsidP="008F0010">
            <w:pPr>
              <w:jc w:val="center"/>
            </w:pPr>
            <w:r w:rsidRPr="004E1C9C">
              <w:rPr>
                <w:lang w:val="en-US"/>
              </w:rPr>
              <w:t>21</w:t>
            </w:r>
            <w:r w:rsidR="009D4A11" w:rsidRPr="004E1C9C">
              <w:t>.01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r w:rsidRPr="003F49B4">
              <w:t>Подготовка к домашнему сочинению по творчеству А.С. Пушкина.</w:t>
            </w:r>
          </w:p>
        </w:tc>
        <w:tc>
          <w:tcPr>
            <w:tcW w:w="70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>
              <w:t>Сочинение.</w:t>
            </w:r>
          </w:p>
        </w:tc>
        <w:tc>
          <w:tcPr>
            <w:tcW w:w="3686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Развитие письменной речи, отработка умения правильно и логично излагать свои мысли на письме.</w:t>
            </w:r>
          </w:p>
        </w:tc>
        <w:tc>
          <w:tcPr>
            <w:tcW w:w="779" w:type="dxa"/>
            <w:shd w:val="clear" w:color="auto" w:fill="CCC0D9" w:themeFill="accent4" w:themeFillTint="66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2</w:t>
            </w:r>
            <w:r w:rsidR="004E1C9C" w:rsidRPr="004E1C9C">
              <w:rPr>
                <w:lang w:val="en-US"/>
              </w:rPr>
              <w:t>4</w:t>
            </w:r>
            <w:r w:rsidRPr="004E1C9C">
              <w:t>.01</w:t>
            </w:r>
          </w:p>
        </w:tc>
        <w:tc>
          <w:tcPr>
            <w:tcW w:w="780" w:type="dxa"/>
            <w:shd w:val="clear" w:color="auto" w:fill="CCC0D9" w:themeFill="accent4" w:themeFillTint="66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М.Ю. Лермонтов. Жизнь и творчество.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 w:val="restart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Жизненный и творческий путь М.Ю. Лермонтова. Темы и мотивы </w:t>
            </w:r>
            <w:proofErr w:type="spellStart"/>
            <w:r w:rsidRPr="003F49B4">
              <w:rPr>
                <w:rFonts w:ascii="Times New Roman" w:hAnsi="Times New Roman" w:cs="Times New Roman"/>
              </w:rPr>
              <w:t>лермонтовской</w:t>
            </w:r>
            <w:proofErr w:type="spellEnd"/>
            <w:r w:rsidRPr="003F49B4">
              <w:rPr>
                <w:rFonts w:ascii="Times New Roman" w:hAnsi="Times New Roman" w:cs="Times New Roman"/>
              </w:rPr>
              <w:t xml:space="preserve"> лирики (назначение художника, свобода и одиночество, судьба поэта и его поколения, патриотическая тема и др.): «Нет, я не Байрон, я другой...», «Я жить хочу! </w:t>
            </w:r>
            <w:proofErr w:type="gramStart"/>
            <w:r w:rsidRPr="003F49B4">
              <w:rPr>
                <w:rFonts w:ascii="Times New Roman" w:hAnsi="Times New Roman" w:cs="Times New Roman"/>
              </w:rPr>
              <w:t>Хочу печали...», «Смерть Поэта», «Поэт» («Отделкой золотой блистает мой кинжал...»), «И скучно и грустно», «Молитва» («В минуту жизни трудную...»), «Дума», «Пророк», «Выхожу один я на дорогу...», «Нет, не тебя так пылко я люблю...», «Три пальмы», «Когда волнуется желтеющая нива...», «Родина».</w:t>
            </w:r>
            <w:proofErr w:type="gramEnd"/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>
              <w:t>Фронтальная повторительная беседа. Анализ стихотворений.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Уметь применять ранее полученные знания при изучении нового материала, обобщать, делать выводы о личности писателя по его произведениям, развивать самостоятельность в суждениях.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2</w:t>
            </w:r>
            <w:r w:rsidR="004E1C9C" w:rsidRPr="004E1C9C">
              <w:rPr>
                <w:lang w:val="en-US"/>
              </w:rPr>
              <w:t>5</w:t>
            </w:r>
            <w:r w:rsidRPr="004E1C9C">
              <w:t>.01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Мотивы вольности и одиночества в лирике поэта.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Практикум.</w:t>
            </w:r>
          </w:p>
          <w:p w:rsidR="009D4A11" w:rsidRDefault="009D4A11" w:rsidP="008F0010">
            <w:pPr>
              <w:jc w:val="both"/>
            </w:pPr>
            <w:r>
              <w:t>Выразительное</w:t>
            </w:r>
          </w:p>
          <w:p w:rsidR="009D4A11" w:rsidRDefault="009D4A11" w:rsidP="008F0010">
            <w:pPr>
              <w:jc w:val="both"/>
            </w:pPr>
            <w:r>
              <w:t>чтение и анализ</w:t>
            </w:r>
          </w:p>
          <w:p w:rsidR="009D4A11" w:rsidRPr="003F49B4" w:rsidRDefault="009D4A11" w:rsidP="008F0010">
            <w:pPr>
              <w:jc w:val="both"/>
            </w:pPr>
            <w:r>
              <w:t>стихотворений.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Развивать умение анализировать лирический текст; формировать навыки читателя, слушателя, исполнителя.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2</w:t>
            </w:r>
            <w:r w:rsidR="004E1C9C" w:rsidRPr="004E1C9C">
              <w:rPr>
                <w:lang w:val="en-US"/>
              </w:rPr>
              <w:t>8</w:t>
            </w:r>
            <w:r w:rsidRPr="004E1C9C">
              <w:t>.01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Образ поэта-пророка в лирике Лермонтова.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</w:p>
          <w:p w:rsidR="009D4A11" w:rsidRDefault="009D4A11" w:rsidP="008F0010">
            <w:pPr>
              <w:jc w:val="both"/>
            </w:pPr>
            <w:r>
              <w:t>Анализ</w:t>
            </w:r>
          </w:p>
          <w:p w:rsidR="009D4A11" w:rsidRPr="003F49B4" w:rsidRDefault="009D4A11" w:rsidP="008F0010">
            <w:pPr>
              <w:jc w:val="both"/>
            </w:pPr>
            <w:r>
              <w:t>стихотворений.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bCs/>
              </w:rPr>
              <w:t xml:space="preserve">Раскрыть образ поэта-пророка в лирике Лермонтова. </w:t>
            </w:r>
            <w:r w:rsidRPr="003F49B4">
              <w:t>Развивать умение сравнивать позиции разных авторов на одну проблему, доказывать, аргументировать свою точку зрения.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31</w:t>
            </w:r>
            <w:r w:rsidR="009D4A11" w:rsidRPr="004E1C9C">
              <w:t>.01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Адресаты любовной лирики поэта.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Анализ</w:t>
            </w:r>
          </w:p>
          <w:p w:rsidR="009D4A11" w:rsidRPr="003F49B4" w:rsidRDefault="009D4A11" w:rsidP="008F0010">
            <w:pPr>
              <w:jc w:val="both"/>
            </w:pPr>
            <w:r>
              <w:t>стихотворений.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Развивать умение анализировать лирический текст; формировать навыки читателя, слушателя, исполнителя.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  <w:rPr>
                <w:lang w:val="en-US"/>
              </w:rPr>
            </w:pPr>
            <w:r w:rsidRPr="004E1C9C">
              <w:rPr>
                <w:lang w:val="en-US"/>
              </w:rPr>
              <w:t>1.02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Эпоха безвременья в лирике Лермонтова.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Семинар.</w:t>
            </w:r>
          </w:p>
          <w:p w:rsidR="009D4A11" w:rsidRDefault="009D4A11" w:rsidP="008F0010">
            <w:pPr>
              <w:jc w:val="both"/>
            </w:pPr>
            <w:r>
              <w:t>Анализ</w:t>
            </w:r>
          </w:p>
          <w:p w:rsidR="009D4A11" w:rsidRPr="003F49B4" w:rsidRDefault="009D4A11" w:rsidP="008F0010">
            <w:pPr>
              <w:jc w:val="both"/>
            </w:pPr>
            <w:r>
              <w:lastRenderedPageBreak/>
              <w:t>стихотворений.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bCs/>
              </w:rPr>
              <w:lastRenderedPageBreak/>
              <w:t>Показать отношение автора к поколению 30 гг. 19 в.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4</w:t>
            </w:r>
            <w:r w:rsidR="009D4A11" w:rsidRPr="004E1C9C">
              <w:t>.02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«Герой нашего времени» - первый психологический роман в русской литературе.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 w:val="restart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«Герой нашего времени» как первый русский философско-психологический роман. Своеобразие композиции и образной системы романа. Автор и его герой. Индивидуализм Печорина, его личностные  и социальные истоки. Печорин в ряду других персонажей романа. Черты романтизма и реализма в поэтике романа. Мастерство психологической обрисовки характеров. «История души человеческой» как главный объект повествования в романе. В.Г. Белинский о романе. Печорин и Фауст: сопоставительный анализ двух образов.</w:t>
            </w:r>
          </w:p>
          <w:p w:rsidR="009D4A11" w:rsidRPr="0001461E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49B4">
              <w:rPr>
                <w:rFonts w:ascii="Times New Roman" w:hAnsi="Times New Roman" w:cs="Times New Roman"/>
              </w:rPr>
              <w:t>Теория литературы: байронический герой, пафос, лирический мотив, историческая дума, гражданская сатира, философский роман, психологический портрет, образ рассказчика, типический характер, повест</w:t>
            </w:r>
            <w:r>
              <w:rPr>
                <w:rFonts w:ascii="Times New Roman" w:hAnsi="Times New Roman" w:cs="Times New Roman"/>
              </w:rPr>
              <w:t>вовательный цикл.</w:t>
            </w:r>
            <w:proofErr w:type="gramEnd"/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Беседа. Анализ</w:t>
            </w:r>
          </w:p>
          <w:p w:rsidR="009D4A11" w:rsidRPr="003F49B4" w:rsidRDefault="009D4A11" w:rsidP="008F0010">
            <w:pPr>
              <w:jc w:val="both"/>
            </w:pPr>
            <w:r>
              <w:t>эпизодов.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 xml:space="preserve">Развивать умение давать оценку </w:t>
            </w:r>
            <w:proofErr w:type="gramStart"/>
            <w:r w:rsidRPr="003F49B4">
              <w:t>прочитанному</w:t>
            </w:r>
            <w:proofErr w:type="gramEnd"/>
            <w:r w:rsidRPr="003F49B4">
              <w:t>, самостоятельность в мыслительной деятельности, аргументировать, развивать монологическую речь.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7</w:t>
            </w:r>
            <w:r w:rsidR="009D4A11" w:rsidRPr="004E1C9C">
              <w:t>.02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Печорин как портрет поколения. «Журнал Печорина» как средство самораскрытия характера главного героя.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Беседа. Пересказ.</w:t>
            </w:r>
          </w:p>
          <w:p w:rsidR="009D4A11" w:rsidRDefault="009D4A11" w:rsidP="008F0010">
            <w:pPr>
              <w:jc w:val="both"/>
            </w:pPr>
            <w:r>
              <w:t>Интерпретация</w:t>
            </w:r>
          </w:p>
          <w:p w:rsidR="009D4A11" w:rsidRDefault="009D4A11" w:rsidP="008F0010">
            <w:pPr>
              <w:jc w:val="both"/>
            </w:pPr>
            <w:r>
              <w:t xml:space="preserve">ключевых эпизодов </w:t>
            </w:r>
            <w:proofErr w:type="gramStart"/>
            <w:r>
              <w:t>из</w:t>
            </w:r>
            <w:proofErr w:type="gramEnd"/>
          </w:p>
          <w:p w:rsidR="009D4A11" w:rsidRPr="003F49B4" w:rsidRDefault="009D4A11" w:rsidP="008F0010">
            <w:pPr>
              <w:jc w:val="both"/>
            </w:pPr>
            <w:r>
              <w:t>«Журнала Печорина»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bCs/>
              </w:rPr>
              <w:t>Дать представление о психологическом портрете героя.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8</w:t>
            </w:r>
            <w:r w:rsidR="009D4A11" w:rsidRPr="004E1C9C">
              <w:t>.02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Психологический портрет  Г.А. Печорина.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Merge w:val="restart"/>
            <w:vAlign w:val="center"/>
          </w:tcPr>
          <w:p w:rsidR="009D4A11" w:rsidRDefault="009D4A11" w:rsidP="008F0010">
            <w:pPr>
              <w:jc w:val="both"/>
            </w:pPr>
            <w:r>
              <w:t>Практикум. Пересказ и</w:t>
            </w:r>
          </w:p>
          <w:p w:rsidR="009D4A11" w:rsidRDefault="009D4A11" w:rsidP="008F0010">
            <w:pPr>
              <w:jc w:val="both"/>
            </w:pPr>
            <w:r>
              <w:t>анализ эпизодов.</w:t>
            </w:r>
          </w:p>
          <w:p w:rsidR="009D4A11" w:rsidRDefault="009D4A11" w:rsidP="008F0010">
            <w:pPr>
              <w:jc w:val="both"/>
            </w:pPr>
            <w:r>
              <w:t>Запись в тетради наиболее существенных моментов при анализе</w:t>
            </w:r>
          </w:p>
          <w:p w:rsidR="009D4A11" w:rsidRPr="003F49B4" w:rsidRDefault="009D4A11" w:rsidP="008F0010">
            <w:pPr>
              <w:jc w:val="both"/>
            </w:pPr>
            <w:r>
              <w:t>произведения.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Развивать умение давать оценку поступкам героев, самостоятельность в мыслительной деятельности, аргументировать, развивать монологическую речь.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11</w:t>
            </w:r>
            <w:r w:rsidR="009D4A11" w:rsidRPr="004E1C9C">
              <w:t>.02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Испытание дружбой и любовью.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bCs/>
              </w:rPr>
              <w:t>Раскрыть отношения Печорина  с другими персонажами.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1</w:t>
            </w:r>
            <w:r w:rsidR="004E1C9C" w:rsidRPr="004E1C9C">
              <w:rPr>
                <w:lang w:val="en-US"/>
              </w:rPr>
              <w:t>4</w:t>
            </w:r>
            <w:r w:rsidRPr="004E1C9C">
              <w:t>.02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r w:rsidRPr="003F49B4">
              <w:t>Роман в оценке русской критики (В.Г. Белинский). Подготовка к сочинению.</w:t>
            </w:r>
          </w:p>
        </w:tc>
        <w:tc>
          <w:tcPr>
            <w:tcW w:w="70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>
              <w:t>Семинар. Сопоставление мнения критиков по роману. Рассмотрение проблемных вопросов.</w:t>
            </w:r>
          </w:p>
        </w:tc>
        <w:tc>
          <w:tcPr>
            <w:tcW w:w="3686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Учить работать с критической статьей, закрепить навыки конспектирования.</w:t>
            </w:r>
          </w:p>
        </w:tc>
        <w:tc>
          <w:tcPr>
            <w:tcW w:w="779" w:type="dxa"/>
            <w:shd w:val="clear" w:color="auto" w:fill="CCC0D9" w:themeFill="accent4" w:themeFillTint="66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1</w:t>
            </w:r>
            <w:r w:rsidR="004E1C9C" w:rsidRPr="004E1C9C">
              <w:rPr>
                <w:lang w:val="en-US"/>
              </w:rPr>
              <w:t>5</w:t>
            </w:r>
            <w:r w:rsidRPr="004E1C9C">
              <w:t>.02</w:t>
            </w:r>
          </w:p>
        </w:tc>
        <w:tc>
          <w:tcPr>
            <w:tcW w:w="780" w:type="dxa"/>
            <w:shd w:val="clear" w:color="auto" w:fill="CCC0D9" w:themeFill="accent4" w:themeFillTint="66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Жизнь и творчество Н.В. Гоголя.</w:t>
            </w:r>
          </w:p>
          <w:p w:rsidR="009D4A11" w:rsidRPr="003F49B4" w:rsidRDefault="009D4A11" w:rsidP="008F0010">
            <w:pPr>
              <w:shd w:val="clear" w:color="auto" w:fill="FFFFFF"/>
              <w:autoSpaceDN w:val="0"/>
              <w:adjustRightInd w:val="0"/>
            </w:pPr>
            <w:r w:rsidRPr="003F49B4">
              <w:rPr>
                <w:bCs/>
              </w:rPr>
              <w:t>Образ «маленького чело</w:t>
            </w:r>
            <w:r w:rsidRPr="003F49B4">
              <w:rPr>
                <w:bCs/>
              </w:rPr>
              <w:softHyphen/>
              <w:t>века» в произведениях Н. В. Го</w:t>
            </w:r>
            <w:r w:rsidRPr="003F49B4">
              <w:rPr>
                <w:bCs/>
              </w:rPr>
              <w:softHyphen/>
              <w:t>голя.</w:t>
            </w:r>
          </w:p>
          <w:p w:rsidR="009D4A11" w:rsidRPr="003F49B4" w:rsidRDefault="009D4A11" w:rsidP="008F0010"/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 w:val="restart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Жизнь и творчество Н.В. Гоголя. Поэма «Мертвые души» как вершинное произведение художника. Влияние «Божественной комедии» Данте на замысел гоголевской поэмы. Сюжетно-композиционное своеобразие «Мертвых душ» («городские» и «помещичьи» главы, «Повесть о капитане Копейкине»). Народная тема в поэме. Образ Чичикова и тема «живой» и «мертвой» души  в поэме. Фигура автора и роль лирических отступлений. Художественное мастерство Гоголя-прозаика, особенности его творческого метода.</w:t>
            </w: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F49B4">
              <w:rPr>
                <w:rFonts w:ascii="Times New Roman" w:hAnsi="Times New Roman" w:cs="Times New Roman"/>
              </w:rPr>
              <w:lastRenderedPageBreak/>
              <w:t>Теория литературы: поэма в прозе, образ-символ, вставная повесть; ирония, художественное бытописание, литература путешествий, гротеск, художественная деталь, лирические отступления, фантастика.</w:t>
            </w:r>
            <w:proofErr w:type="gramEnd"/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  <w:r w:rsidRPr="003F49B4">
              <w:rPr>
                <w:rFonts w:ascii="Times New Roman" w:hAnsi="Times New Roman" w:cs="Times New Roman"/>
              </w:rPr>
              <w:t>ересказ с элементами цитирования, сочинение сопоставительного характера.</w:t>
            </w:r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r w:rsidRPr="003F49B4">
              <w:rPr>
                <w:bCs/>
              </w:rPr>
              <w:t xml:space="preserve">Обобщить и систематизировать ранее изученный материал. </w:t>
            </w:r>
            <w:r w:rsidRPr="003F49B4">
              <w:rPr>
                <w:bCs/>
                <w:iCs/>
              </w:rPr>
              <w:t xml:space="preserve"> Знать </w:t>
            </w:r>
            <w:r w:rsidRPr="003F49B4">
              <w:t>содержание изученных произ</w:t>
            </w:r>
            <w:r w:rsidRPr="003F49B4">
              <w:softHyphen/>
              <w:t>ведений</w:t>
            </w:r>
          </w:p>
          <w:p w:rsidR="009D4A11" w:rsidRPr="003F49B4" w:rsidRDefault="009D4A11" w:rsidP="008F0010">
            <w:pPr>
              <w:jc w:val="both"/>
            </w:pPr>
            <w:r w:rsidRPr="003F49B4">
              <w:rPr>
                <w:bCs/>
              </w:rPr>
              <w:t xml:space="preserve">Уметь </w:t>
            </w:r>
            <w:r w:rsidRPr="003F49B4">
              <w:t xml:space="preserve">осуществлять сопоставительную </w:t>
            </w:r>
            <w:r w:rsidRPr="003F49B4">
              <w:rPr>
                <w:bCs/>
              </w:rPr>
              <w:t xml:space="preserve">характеристику </w:t>
            </w:r>
            <w:r w:rsidRPr="003F49B4">
              <w:t>ли</w:t>
            </w:r>
            <w:r w:rsidRPr="003F49B4">
              <w:softHyphen/>
              <w:t xml:space="preserve">тературных </w:t>
            </w:r>
            <w:r w:rsidRPr="003F49B4">
              <w:rPr>
                <w:bCs/>
              </w:rPr>
              <w:t xml:space="preserve">героев.  </w:t>
            </w:r>
            <w:r w:rsidRPr="003F49B4">
              <w:rPr>
                <w:bCs/>
                <w:iCs/>
              </w:rPr>
              <w:t xml:space="preserve">Уметь </w:t>
            </w:r>
            <w:r w:rsidRPr="003F49B4">
              <w:t>конспекти</w:t>
            </w:r>
            <w:r w:rsidRPr="003F49B4">
              <w:softHyphen/>
              <w:t>ровать лекцию, выделять главное и существенное.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1</w:t>
            </w:r>
            <w:r w:rsidR="004E1C9C" w:rsidRPr="004E1C9C">
              <w:rPr>
                <w:lang w:val="en-US"/>
              </w:rPr>
              <w:t>8</w:t>
            </w:r>
            <w:r w:rsidRPr="004E1C9C">
              <w:t>.02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«Мёртвые души» - вершинное произведение Н.В. Гоголя.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Лекция, эвристическая беседа. Составление</w:t>
            </w:r>
          </w:p>
          <w:p w:rsidR="009D4A11" w:rsidRPr="003F49B4" w:rsidRDefault="009D4A11" w:rsidP="008F0010">
            <w:pPr>
              <w:jc w:val="both"/>
            </w:pPr>
            <w:r>
              <w:t>хронологической таблицы.</w:t>
            </w:r>
          </w:p>
        </w:tc>
        <w:tc>
          <w:tcPr>
            <w:tcW w:w="3686" w:type="dxa"/>
          </w:tcPr>
          <w:p w:rsidR="009D4A11" w:rsidRPr="003F49B4" w:rsidRDefault="009D4A11" w:rsidP="008F0010">
            <w:r w:rsidRPr="003F49B4">
              <w:rPr>
                <w:bCs/>
                <w:iCs/>
              </w:rPr>
              <w:t xml:space="preserve">Знать </w:t>
            </w:r>
            <w:r w:rsidRPr="003F49B4">
              <w:t>историю создания поэмы, композиционные особенности, жан</w:t>
            </w:r>
            <w:r w:rsidRPr="003F49B4">
              <w:softHyphen/>
              <w:t>ровое своеобразие.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21</w:t>
            </w:r>
            <w:r w:rsidR="009D4A11" w:rsidRPr="004E1C9C">
              <w:t>.02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Губернский город и его обитатели.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Беседа. Составление</w:t>
            </w:r>
          </w:p>
          <w:p w:rsidR="009D4A11" w:rsidRPr="003F49B4" w:rsidRDefault="009D4A11" w:rsidP="008F0010">
            <w:pPr>
              <w:jc w:val="both"/>
            </w:pPr>
            <w:r>
              <w:t xml:space="preserve">опорной схемы по образам помещиков Практикум: анализ глав, эпизодов.  </w:t>
            </w:r>
          </w:p>
        </w:tc>
        <w:tc>
          <w:tcPr>
            <w:tcW w:w="3686" w:type="dxa"/>
          </w:tcPr>
          <w:p w:rsidR="009D4A11" w:rsidRPr="003F49B4" w:rsidRDefault="009D4A11" w:rsidP="008F0010">
            <w:r w:rsidRPr="003F49B4">
              <w:rPr>
                <w:iCs/>
              </w:rPr>
              <w:t xml:space="preserve">Знать </w:t>
            </w:r>
            <w:r w:rsidRPr="003F49B4">
              <w:t xml:space="preserve">содержание, </w:t>
            </w:r>
            <w:r w:rsidRPr="003F49B4">
              <w:rPr>
                <w:iCs/>
              </w:rPr>
              <w:t xml:space="preserve">уметь </w:t>
            </w:r>
            <w:r w:rsidRPr="003F49B4">
              <w:t>характери</w:t>
            </w:r>
            <w:r w:rsidRPr="003F49B4">
              <w:softHyphen/>
              <w:t>зовать персонажей поэмы.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2</w:t>
            </w:r>
            <w:r w:rsidR="004E1C9C" w:rsidRPr="004E1C9C">
              <w:rPr>
                <w:lang w:val="en-US"/>
              </w:rPr>
              <w:t>2</w:t>
            </w:r>
            <w:r w:rsidRPr="004E1C9C">
              <w:t>.02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«Русь с одного боку». Образы помещиков в поэме.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Беседа. Пересказ.</w:t>
            </w:r>
          </w:p>
          <w:p w:rsidR="009D4A11" w:rsidRDefault="009D4A11" w:rsidP="008F0010">
            <w:pPr>
              <w:jc w:val="both"/>
            </w:pPr>
            <w:r>
              <w:t>Обсуждение</w:t>
            </w:r>
          </w:p>
          <w:p w:rsidR="009D4A11" w:rsidRDefault="009D4A11" w:rsidP="008F0010">
            <w:pPr>
              <w:jc w:val="both"/>
            </w:pPr>
            <w:r>
              <w:t>проблемных</w:t>
            </w:r>
          </w:p>
          <w:p w:rsidR="009D4A11" w:rsidRPr="003F49B4" w:rsidRDefault="009D4A11" w:rsidP="008F0010">
            <w:pPr>
              <w:jc w:val="both"/>
            </w:pPr>
            <w:r>
              <w:t>вопросов.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 xml:space="preserve">Анализировать роль деталей в художественном тексте, письменно излагать услышанный текст, сохраняя его типологическую структуру; </w:t>
            </w:r>
            <w:proofErr w:type="gramStart"/>
            <w:r w:rsidRPr="003F49B4">
              <w:rPr>
                <w:shd w:val="clear" w:color="auto" w:fill="FFFFFF"/>
              </w:rPr>
              <w:t>высказывать свое отношение</w:t>
            </w:r>
            <w:proofErr w:type="gramEnd"/>
            <w:r w:rsidRPr="003F49B4">
              <w:rPr>
                <w:shd w:val="clear" w:color="auto" w:fill="FFFFFF"/>
              </w:rPr>
              <w:t xml:space="preserve"> к герою.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2</w:t>
            </w:r>
            <w:r w:rsidR="004E1C9C" w:rsidRPr="004E1C9C">
              <w:rPr>
                <w:lang w:val="en-US"/>
              </w:rPr>
              <w:t>5</w:t>
            </w:r>
            <w:r w:rsidRPr="004E1C9C">
              <w:t>.02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Образ Чичикова и тема «живой» и «мёртвой» души.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Беседа. Анализ</w:t>
            </w:r>
          </w:p>
          <w:p w:rsidR="009D4A11" w:rsidRPr="003F49B4" w:rsidRDefault="009D4A11" w:rsidP="008F0010">
            <w:pPr>
              <w:jc w:val="both"/>
            </w:pPr>
            <w:r>
              <w:t>эпизодов.</w:t>
            </w:r>
          </w:p>
        </w:tc>
        <w:tc>
          <w:tcPr>
            <w:tcW w:w="3686" w:type="dxa"/>
          </w:tcPr>
          <w:p w:rsidR="009D4A11" w:rsidRPr="003F49B4" w:rsidRDefault="009D4A11" w:rsidP="008F0010">
            <w:r w:rsidRPr="003F49B4">
              <w:rPr>
                <w:bCs/>
                <w:iCs/>
              </w:rPr>
              <w:t xml:space="preserve">Понимать </w:t>
            </w:r>
            <w:r w:rsidRPr="003F49B4">
              <w:t>роль главного героя в системе образов.</w:t>
            </w:r>
          </w:p>
          <w:p w:rsidR="009D4A11" w:rsidRPr="003F49B4" w:rsidRDefault="009D4A11" w:rsidP="008F0010">
            <w:r w:rsidRPr="003F49B4">
              <w:rPr>
                <w:iCs/>
              </w:rPr>
              <w:t xml:space="preserve">Уметь </w:t>
            </w:r>
            <w:r w:rsidRPr="003F49B4">
              <w:t>оценивать поступки главного героя с нравствен</w:t>
            </w:r>
            <w:r w:rsidRPr="003F49B4">
              <w:softHyphen/>
              <w:t>ных позиций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2</w:t>
            </w:r>
            <w:r w:rsidR="004E1C9C" w:rsidRPr="004E1C9C">
              <w:rPr>
                <w:lang w:val="en-US"/>
              </w:rPr>
              <w:t>8</w:t>
            </w:r>
            <w:r w:rsidRPr="004E1C9C">
              <w:t>.02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Фигура автора и роль лирических отступлений.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Рассмотрение проблемных вопросов,</w:t>
            </w:r>
          </w:p>
          <w:p w:rsidR="009D4A11" w:rsidRDefault="009D4A11" w:rsidP="008F0010">
            <w:pPr>
              <w:jc w:val="both"/>
            </w:pPr>
            <w:r>
              <w:t>составление опорной схемы, выразительное</w:t>
            </w:r>
          </w:p>
          <w:p w:rsidR="009D4A11" w:rsidRPr="003F49B4" w:rsidRDefault="009D4A11" w:rsidP="008F0010">
            <w:pPr>
              <w:jc w:val="both"/>
            </w:pPr>
            <w:r>
              <w:t>чтение лирических отступлений.</w:t>
            </w:r>
          </w:p>
        </w:tc>
        <w:tc>
          <w:tcPr>
            <w:tcW w:w="3686" w:type="dxa"/>
          </w:tcPr>
          <w:p w:rsidR="009D4A11" w:rsidRPr="003F49B4" w:rsidRDefault="009D4A11" w:rsidP="008F0010">
            <w:pPr>
              <w:autoSpaceDN w:val="0"/>
              <w:adjustRightInd w:val="0"/>
            </w:pPr>
            <w:r w:rsidRPr="003F49B4">
              <w:rPr>
                <w:bCs/>
                <w:iCs/>
              </w:rPr>
              <w:t xml:space="preserve">Уметь </w:t>
            </w:r>
            <w:r w:rsidRPr="003F49B4">
              <w:t>составлять вопросы к изучен</w:t>
            </w:r>
            <w:r w:rsidRPr="003F49B4">
              <w:softHyphen/>
              <w:t>ному произведению</w:t>
            </w:r>
            <w:r w:rsidRPr="003F49B4">
              <w:tab/>
            </w:r>
          </w:p>
          <w:p w:rsidR="009D4A11" w:rsidRPr="003F49B4" w:rsidRDefault="009D4A11" w:rsidP="008F0010">
            <w:pPr>
              <w:autoSpaceDN w:val="0"/>
              <w:adjustRightInd w:val="0"/>
            </w:pPr>
            <w:r w:rsidRPr="003F49B4">
              <w:rPr>
                <w:iCs/>
              </w:rPr>
              <w:t xml:space="preserve">Уметь </w:t>
            </w:r>
            <w:r w:rsidRPr="003F49B4">
              <w:t>формули</w:t>
            </w:r>
            <w:r w:rsidRPr="003F49B4">
              <w:softHyphen/>
              <w:t>ровать авторскую позицию, религи</w:t>
            </w:r>
            <w:r w:rsidRPr="003F49B4">
              <w:softHyphen/>
              <w:t>озные и философ</w:t>
            </w:r>
            <w:r w:rsidRPr="003F49B4">
              <w:softHyphen/>
              <w:t>ские аспекты про</w:t>
            </w:r>
            <w:r w:rsidRPr="003F49B4">
              <w:softHyphen/>
              <w:t>изведения</w:t>
            </w:r>
            <w:r w:rsidRPr="003F49B4">
              <w:tab/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  <w:rPr>
                <w:lang w:val="en-US"/>
              </w:rPr>
            </w:pPr>
            <w:r w:rsidRPr="004E1C9C">
              <w:rPr>
                <w:lang w:val="en-US"/>
              </w:rPr>
              <w:t>1.03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Поэма в оценке русской критики.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>
              <w:t>Семинар. Сопоставление мнения критиков по произведению. Рассмотрение проблемных вопросов.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Учить работать с критической статьей, закрепить навыки конспектирования.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4</w:t>
            </w:r>
            <w:r w:rsidR="009D4A11" w:rsidRPr="004E1C9C">
              <w:t>.03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r w:rsidRPr="003F49B4">
              <w:t>Сочинение по творчеству Н.В. Гоголя.</w:t>
            </w:r>
          </w:p>
        </w:tc>
        <w:tc>
          <w:tcPr>
            <w:tcW w:w="708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>
              <w:t>Сочинение.</w:t>
            </w:r>
          </w:p>
        </w:tc>
        <w:tc>
          <w:tcPr>
            <w:tcW w:w="3686" w:type="dxa"/>
            <w:shd w:val="clear" w:color="auto" w:fill="CCC0D9" w:themeFill="accent4" w:themeFillTint="66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Развитие письменной речи, отработка умения правильно и логично излагать свои мысли на письме.</w:t>
            </w:r>
          </w:p>
        </w:tc>
        <w:tc>
          <w:tcPr>
            <w:tcW w:w="779" w:type="dxa"/>
            <w:shd w:val="clear" w:color="auto" w:fill="CCC0D9" w:themeFill="accent4" w:themeFillTint="66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7</w:t>
            </w:r>
            <w:r w:rsidR="009D4A11" w:rsidRPr="004E1C9C">
              <w:t>.03</w:t>
            </w:r>
          </w:p>
        </w:tc>
        <w:tc>
          <w:tcPr>
            <w:tcW w:w="780" w:type="dxa"/>
            <w:shd w:val="clear" w:color="auto" w:fill="CCC0D9" w:themeFill="accent4" w:themeFillTint="66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 xml:space="preserve">Литература первой половины </w:t>
            </w:r>
            <w:r w:rsidRPr="003F49B4">
              <w:rPr>
                <w:lang w:val="en-US"/>
              </w:rPr>
              <w:t>XIX</w:t>
            </w:r>
            <w:r w:rsidRPr="003F49B4">
              <w:t xml:space="preserve"> века (обзор).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C23D40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Развитие традиций отечественного реализма в русской</w:t>
            </w:r>
            <w:r>
              <w:rPr>
                <w:rFonts w:ascii="Times New Roman" w:hAnsi="Times New Roman" w:cs="Times New Roman"/>
              </w:rPr>
              <w:t xml:space="preserve"> литературе 1840—1890-х годов. 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Слово учителя.</w:t>
            </w:r>
          </w:p>
          <w:p w:rsidR="009D4A11" w:rsidRDefault="009D4A11" w:rsidP="008F0010">
            <w:pPr>
              <w:jc w:val="both"/>
            </w:pPr>
            <w:r>
              <w:t>Аналитическая</w:t>
            </w:r>
          </w:p>
          <w:p w:rsidR="009D4A11" w:rsidRPr="003F49B4" w:rsidRDefault="009D4A11" w:rsidP="008F0010">
            <w:pPr>
              <w:jc w:val="both"/>
            </w:pPr>
            <w:r>
              <w:t>беседа.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 xml:space="preserve">Составить представление о богатстве и многообразии русской прозы и поэзии </w:t>
            </w:r>
            <w:r w:rsidRPr="003F49B4">
              <w:t xml:space="preserve">первой половины </w:t>
            </w:r>
            <w:r w:rsidRPr="003F49B4">
              <w:rPr>
                <w:lang w:val="en-US"/>
              </w:rPr>
              <w:t>XIX</w:t>
            </w:r>
            <w:r w:rsidRPr="003F49B4">
              <w:t xml:space="preserve"> века.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8</w:t>
            </w:r>
            <w:r w:rsidR="009D4A11" w:rsidRPr="004E1C9C">
              <w:t>.03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Расцвет социально-психологической прозы (произведения И.А. Гончарова и  И.С. Тургенева)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Расцвет социально-психологической прозы (произведения И.А. Гончарова и И.С. Тургенева).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Лекция. Эвристическая</w:t>
            </w:r>
          </w:p>
          <w:p w:rsidR="009D4A11" w:rsidRDefault="009D4A11" w:rsidP="008F0010">
            <w:pPr>
              <w:jc w:val="both"/>
            </w:pPr>
            <w:r>
              <w:t>беседа. Чтение</w:t>
            </w:r>
          </w:p>
          <w:p w:rsidR="009D4A11" w:rsidRPr="003F49B4" w:rsidRDefault="009D4A11" w:rsidP="008F0010">
            <w:pPr>
              <w:jc w:val="both"/>
            </w:pPr>
            <w:r>
              <w:t>эпизодов.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Знать понятие социально-психологической прозы. Уметь обобщать и сопоставлять прочитанное.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11</w:t>
            </w:r>
            <w:r w:rsidR="009D4A11" w:rsidRPr="004E1C9C">
              <w:t>.03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pPr>
              <w:shd w:val="clear" w:color="auto" w:fill="FFFFFF"/>
              <w:autoSpaceDN w:val="0"/>
              <w:adjustRightInd w:val="0"/>
            </w:pPr>
            <w:r w:rsidRPr="003F49B4">
              <w:t>История любви как основа сюжета повести «Первая любовь». Психологизм и лиризм И.С. Тургенева.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Расцвет социально-психологической прозы (произведения И.А. Гончарова и И.С. Тургенева).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Лекция. Комментированное чтение фрагментов</w:t>
            </w:r>
          </w:p>
          <w:p w:rsidR="009D4A11" w:rsidRPr="003F49B4" w:rsidRDefault="009D4A11" w:rsidP="008F0010">
            <w:pPr>
              <w:jc w:val="both"/>
            </w:pPr>
            <w:r>
              <w:t>повести.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>Развивать понятие о стиле писателя. Составлять характеристику литературного героя.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1</w:t>
            </w:r>
            <w:r w:rsidR="004E1C9C" w:rsidRPr="004E1C9C">
              <w:rPr>
                <w:lang w:val="en-US"/>
              </w:rPr>
              <w:t>4</w:t>
            </w:r>
            <w:r w:rsidRPr="004E1C9C">
              <w:t>.03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Л.Н. Толстой и Ф.М. Достоевский как два типа художественного сознания (романы «Война и мир» и «Преступление и наказание»).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Л.Н. Толстой и Ф.М. Достоевский как два типа художественного сознания (романы «Война и мир» и «Преступление и наказание»). </w:t>
            </w:r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Работа с текстом;</w:t>
            </w:r>
          </w:p>
          <w:p w:rsidR="009D4A11" w:rsidRDefault="009D4A11" w:rsidP="008F0010">
            <w:pPr>
              <w:jc w:val="both"/>
            </w:pPr>
            <w:r>
              <w:t xml:space="preserve">комментированное чтение, </w:t>
            </w:r>
            <w:proofErr w:type="gramStart"/>
            <w:r>
              <w:t>аналитическая</w:t>
            </w:r>
            <w:proofErr w:type="gramEnd"/>
          </w:p>
          <w:p w:rsidR="009D4A11" w:rsidRDefault="009D4A11" w:rsidP="008F0010">
            <w:pPr>
              <w:jc w:val="both"/>
            </w:pPr>
            <w:r>
              <w:t>беседа.  Сообщения</w:t>
            </w:r>
          </w:p>
          <w:p w:rsidR="009D4A11" w:rsidRDefault="009D4A11" w:rsidP="008F0010">
            <w:pPr>
              <w:jc w:val="both"/>
            </w:pPr>
            <w:proofErr w:type="spellStart"/>
            <w:r>
              <w:t>учеников</w:t>
            </w:r>
            <w:proofErr w:type="gramStart"/>
            <w:r>
              <w:t>.С</w:t>
            </w:r>
            <w:proofErr w:type="gramEnd"/>
            <w:r>
              <w:t>оставление</w:t>
            </w:r>
            <w:proofErr w:type="spellEnd"/>
          </w:p>
          <w:p w:rsidR="009D4A11" w:rsidRPr="003F49B4" w:rsidRDefault="009D4A11" w:rsidP="008F0010">
            <w:pPr>
              <w:jc w:val="both"/>
            </w:pPr>
            <w:r>
              <w:t>плана.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proofErr w:type="gramStart"/>
            <w:r w:rsidRPr="003F49B4">
              <w:rPr>
                <w:shd w:val="clear" w:color="auto" w:fill="FFFFFF"/>
              </w:rPr>
              <w:t>Развивать умение высказывать свою точку зрения на прочитанное, аргументировать, делать выводы, оценивать поступки и слова героев.</w:t>
            </w:r>
            <w:proofErr w:type="gramEnd"/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1</w:t>
            </w:r>
            <w:r w:rsidR="004E1C9C" w:rsidRPr="004E1C9C">
              <w:rPr>
                <w:lang w:val="en-US"/>
              </w:rPr>
              <w:t>5</w:t>
            </w:r>
            <w:r w:rsidRPr="004E1C9C">
              <w:t>.03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shd w:val="clear" w:color="auto" w:fill="FFFFFF"/>
              </w:rPr>
              <w:t>Л. Н. Толстой. Слово о писателе. Автобиографическая трилогия.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</w:p>
        </w:tc>
        <w:tc>
          <w:tcPr>
            <w:tcW w:w="3403" w:type="dxa"/>
            <w:vAlign w:val="center"/>
          </w:tcPr>
          <w:p w:rsidR="009D4A11" w:rsidRPr="00C23D40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Л.Н. Толстой и Ф.М. Достоевский как два типа художественного сознания</w:t>
            </w:r>
            <w:r>
              <w:rPr>
                <w:rFonts w:ascii="Times New Roman" w:hAnsi="Times New Roman" w:cs="Times New Roman"/>
              </w:rPr>
              <w:t xml:space="preserve">. Автобиографическая </w:t>
            </w:r>
            <w:r>
              <w:rPr>
                <w:rFonts w:ascii="Times New Roman" w:hAnsi="Times New Roman" w:cs="Times New Roman"/>
              </w:rPr>
              <w:lastRenderedPageBreak/>
              <w:t>трилогия.</w:t>
            </w:r>
            <w:r w:rsidRPr="003F49B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lastRenderedPageBreak/>
              <w:t>Рассмотрение</w:t>
            </w:r>
          </w:p>
          <w:p w:rsidR="009D4A11" w:rsidRDefault="009D4A11" w:rsidP="008F0010">
            <w:pPr>
              <w:jc w:val="both"/>
            </w:pPr>
            <w:r>
              <w:t>проблемных</w:t>
            </w:r>
          </w:p>
          <w:p w:rsidR="009D4A11" w:rsidRDefault="009D4A11" w:rsidP="008F0010">
            <w:pPr>
              <w:jc w:val="both"/>
            </w:pPr>
            <w:r>
              <w:t>вопросов,</w:t>
            </w:r>
          </w:p>
          <w:p w:rsidR="009D4A11" w:rsidRDefault="009D4A11" w:rsidP="008F0010">
            <w:pPr>
              <w:jc w:val="both"/>
            </w:pPr>
            <w:r>
              <w:lastRenderedPageBreak/>
              <w:t>составление</w:t>
            </w:r>
          </w:p>
          <w:p w:rsidR="009D4A11" w:rsidRPr="003F49B4" w:rsidRDefault="009D4A11" w:rsidP="008F0010">
            <w:pPr>
              <w:jc w:val="both"/>
            </w:pPr>
            <w:r>
              <w:t>опорной схемы.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lastRenderedPageBreak/>
              <w:t>Знать особенности автобиографических произведений.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1</w:t>
            </w:r>
            <w:r w:rsidR="004E1C9C" w:rsidRPr="004E1C9C">
              <w:rPr>
                <w:lang w:val="en-US"/>
              </w:rPr>
              <w:t>8</w:t>
            </w:r>
            <w:r w:rsidRPr="004E1C9C">
              <w:t>.03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pPr>
              <w:shd w:val="clear" w:color="auto" w:fill="FFFFFF"/>
              <w:spacing w:before="5" w:line="211" w:lineRule="exact"/>
            </w:pPr>
            <w:r w:rsidRPr="003F49B4">
              <w:t>Ф.М. Достоевский. Тип петербургского мечтателя в повести «Белые ночи».</w:t>
            </w:r>
          </w:p>
          <w:p w:rsidR="009D4A11" w:rsidRPr="003F49B4" w:rsidRDefault="009D4A11" w:rsidP="008F0010">
            <w:pPr>
              <w:shd w:val="clear" w:color="auto" w:fill="FFFFFF"/>
              <w:autoSpaceDN w:val="0"/>
              <w:adjustRightInd w:val="0"/>
            </w:pPr>
            <w:r w:rsidRPr="003F49B4">
              <w:t>Тема одиночества человека в странном мире ночей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Л.Н. Толстой и Ф.М. Достоевский как два типа художественного сознания (романы «Война и мир» и «Преступление и наказание»). </w:t>
            </w:r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Эвристическая</w:t>
            </w:r>
          </w:p>
          <w:p w:rsidR="009D4A11" w:rsidRDefault="009D4A11" w:rsidP="008F0010">
            <w:pPr>
              <w:jc w:val="both"/>
            </w:pPr>
            <w:r>
              <w:t>беседа. Обзор, пересказ</w:t>
            </w:r>
          </w:p>
          <w:p w:rsidR="009D4A11" w:rsidRDefault="009D4A11" w:rsidP="008F0010">
            <w:pPr>
              <w:jc w:val="both"/>
            </w:pPr>
            <w:r>
              <w:t>содержания</w:t>
            </w:r>
          </w:p>
          <w:p w:rsidR="009D4A11" w:rsidRPr="003F49B4" w:rsidRDefault="009D4A11" w:rsidP="008F0010">
            <w:pPr>
              <w:jc w:val="both"/>
            </w:pPr>
            <w:r>
              <w:t>отдельных глав.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proofErr w:type="gramStart"/>
            <w:r w:rsidRPr="003F49B4">
              <w:rPr>
                <w:shd w:val="clear" w:color="auto" w:fill="FFFFFF"/>
              </w:rPr>
              <w:t>Развивать умение высказывать свою точку зрения на прочитанное, аргументировать, делать выводы, оценивать поступки и слова героев.</w:t>
            </w:r>
            <w:proofErr w:type="gramEnd"/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29</w:t>
            </w:r>
            <w:r w:rsidR="009D4A11" w:rsidRPr="004E1C9C">
              <w:t>.03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Своеобразие сатирического дара М.Е. Салтыкова-Щедрина («История одного города»)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 xml:space="preserve">1 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Своеобразие сатирического дара М.Е. Салтыкова-Щедрина («История одного города»).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Лекция. Выразительное</w:t>
            </w:r>
          </w:p>
          <w:p w:rsidR="009D4A11" w:rsidRPr="003F49B4" w:rsidRDefault="009D4A11" w:rsidP="008F0010">
            <w:pPr>
              <w:jc w:val="both"/>
            </w:pPr>
            <w:r>
              <w:t xml:space="preserve">чтение. </w:t>
            </w:r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proofErr w:type="gramStart"/>
            <w:r w:rsidRPr="003F49B4">
              <w:rPr>
                <w:shd w:val="clear" w:color="auto" w:fill="FFFFFF"/>
              </w:rPr>
              <w:t>Развивать умение высказывать свою точку зрения на прочитанное, аргументировать, делать выводы, оценивать поступки и слова героев.</w:t>
            </w:r>
            <w:proofErr w:type="gramEnd"/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  <w:rPr>
                <w:lang w:val="en-US"/>
              </w:rPr>
            </w:pPr>
            <w:r w:rsidRPr="004E1C9C">
              <w:rPr>
                <w:lang w:val="en-US"/>
              </w:rPr>
              <w:t>1.04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 xml:space="preserve">Лирическая ситуация 50-80-х годов </w:t>
            </w:r>
            <w:r w:rsidRPr="003F49B4">
              <w:rPr>
                <w:lang w:val="en-US"/>
              </w:rPr>
              <w:t>XIX</w:t>
            </w:r>
            <w:r w:rsidRPr="003F49B4">
              <w:t xml:space="preserve"> века (поэзия Н.А. Некрасова, Ф.И. Тютчева, А.А. Фета, А.К. Толстого)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2A584F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Лирическая ситуация 50—80-х годов XIX века (поэзия Н.А. Некрасова, </w:t>
            </w:r>
            <w:proofErr w:type="spellStart"/>
            <w:r w:rsidRPr="003F49B4">
              <w:rPr>
                <w:rFonts w:ascii="Times New Roman" w:hAnsi="Times New Roman" w:cs="Times New Roman"/>
              </w:rPr>
              <w:t>Ф.И.Тютчева</w:t>
            </w:r>
            <w:proofErr w:type="spellEnd"/>
            <w:r w:rsidRPr="003F49B4">
              <w:rPr>
                <w:rFonts w:ascii="Times New Roman" w:hAnsi="Times New Roman" w:cs="Times New Roman"/>
              </w:rPr>
              <w:t>, А.А. Фета, А.К. Тол</w:t>
            </w:r>
            <w:r>
              <w:rPr>
                <w:rFonts w:ascii="Times New Roman" w:hAnsi="Times New Roman" w:cs="Times New Roman"/>
              </w:rPr>
              <w:t>стого).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Лекция.</w:t>
            </w:r>
          </w:p>
          <w:p w:rsidR="009D4A11" w:rsidRDefault="009D4A11" w:rsidP="008F0010">
            <w:pPr>
              <w:jc w:val="both"/>
            </w:pPr>
            <w:r>
              <w:t>Эвристическая</w:t>
            </w:r>
          </w:p>
          <w:p w:rsidR="009D4A11" w:rsidRPr="003F49B4" w:rsidRDefault="009D4A11" w:rsidP="008F0010">
            <w:pPr>
              <w:jc w:val="both"/>
            </w:pPr>
            <w:r>
              <w:t xml:space="preserve">беседа. </w:t>
            </w:r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>Развивать умение сопоставлять историческую обстановку и художественный текст.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4</w:t>
            </w:r>
            <w:r w:rsidR="009D4A11" w:rsidRPr="004E1C9C">
              <w:t>.04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pPr>
              <w:shd w:val="clear" w:color="auto" w:fill="FFFFFF"/>
              <w:autoSpaceDN w:val="0"/>
              <w:adjustRightInd w:val="0"/>
            </w:pPr>
            <w:r w:rsidRPr="003F49B4">
              <w:t>Н. А. Некрасов: личность и судьба. Представления Н. А. Некрасова о поэте и поэзии.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2A584F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Лирическая ситуация 50—80-х годов XIX века (поэзия Н.А. Некрасова, </w:t>
            </w:r>
            <w:proofErr w:type="spellStart"/>
            <w:r w:rsidRPr="003F49B4">
              <w:rPr>
                <w:rFonts w:ascii="Times New Roman" w:hAnsi="Times New Roman" w:cs="Times New Roman"/>
              </w:rPr>
              <w:t>Ф.И.Тютчева</w:t>
            </w:r>
            <w:proofErr w:type="spellEnd"/>
            <w:r w:rsidRPr="003F49B4">
              <w:rPr>
                <w:rFonts w:ascii="Times New Roman" w:hAnsi="Times New Roman" w:cs="Times New Roman"/>
              </w:rPr>
              <w:t>, А.А. Фета, А.К. Тол</w:t>
            </w:r>
            <w:r>
              <w:rPr>
                <w:rFonts w:ascii="Times New Roman" w:hAnsi="Times New Roman" w:cs="Times New Roman"/>
              </w:rPr>
              <w:t>стого).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Рассмотрение проблемных вопросов,</w:t>
            </w:r>
          </w:p>
          <w:p w:rsidR="009D4A11" w:rsidRPr="003F49B4" w:rsidRDefault="009D4A11" w:rsidP="008F0010">
            <w:pPr>
              <w:jc w:val="both"/>
            </w:pPr>
            <w:r>
              <w:t>выразительное чтение.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proofErr w:type="gramStart"/>
            <w:r w:rsidRPr="003F49B4">
              <w:rPr>
                <w:shd w:val="clear" w:color="auto" w:fill="FFFFFF"/>
              </w:rPr>
              <w:t>Развивать умение высказывать свою точку зрения на прочитанное, аргументировать, делать выводы, оценивать поступки и слова героев.</w:t>
            </w:r>
            <w:proofErr w:type="gramEnd"/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5</w:t>
            </w:r>
            <w:r w:rsidR="009D4A11" w:rsidRPr="004E1C9C">
              <w:t>.04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pPr>
              <w:shd w:val="clear" w:color="auto" w:fill="FFFFFF"/>
              <w:autoSpaceDN w:val="0"/>
              <w:adjustRightInd w:val="0"/>
              <w:rPr>
                <w:bCs/>
              </w:rPr>
            </w:pPr>
            <w:r w:rsidRPr="003F49B4">
              <w:rPr>
                <w:bCs/>
              </w:rPr>
              <w:t>Ф.И. Тютчев. Философская проблематика стихотворений Тютчева. Параллелизм в описании жизни природы и человека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2A584F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Лирическая ситуация 50—80-х годов XIX века (поэзия Н.А. Некрасова, </w:t>
            </w:r>
            <w:proofErr w:type="spellStart"/>
            <w:r w:rsidRPr="003F49B4">
              <w:rPr>
                <w:rFonts w:ascii="Times New Roman" w:hAnsi="Times New Roman" w:cs="Times New Roman"/>
              </w:rPr>
              <w:t>Ф.И.Тютчева</w:t>
            </w:r>
            <w:proofErr w:type="spellEnd"/>
            <w:r w:rsidRPr="003F49B4">
              <w:rPr>
                <w:rFonts w:ascii="Times New Roman" w:hAnsi="Times New Roman" w:cs="Times New Roman"/>
              </w:rPr>
              <w:t>, А.А. Фета, А.К. Тол</w:t>
            </w:r>
            <w:r>
              <w:rPr>
                <w:rFonts w:ascii="Times New Roman" w:hAnsi="Times New Roman" w:cs="Times New Roman"/>
              </w:rPr>
              <w:t>стого).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Беседа. Практикум:</w:t>
            </w:r>
          </w:p>
          <w:p w:rsidR="009D4A11" w:rsidRPr="003F49B4" w:rsidRDefault="009D4A11" w:rsidP="008F0010">
            <w:pPr>
              <w:jc w:val="both"/>
            </w:pPr>
            <w:r>
              <w:t>чтение и анализ стихотворений.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>Развивать умение выступать перед аудиторией, творческое мышление, совершенствовать навык анализа лирического текста.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8</w:t>
            </w:r>
            <w:r w:rsidR="009D4A11" w:rsidRPr="004E1C9C">
              <w:t>.04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pPr>
              <w:shd w:val="clear" w:color="auto" w:fill="FFFFFF"/>
              <w:autoSpaceDN w:val="0"/>
              <w:adjustRightInd w:val="0"/>
            </w:pPr>
            <w:r w:rsidRPr="003F49B4">
              <w:t>Лирика А. А. Фета. Худо</w:t>
            </w:r>
            <w:r w:rsidRPr="003F49B4">
              <w:softHyphen/>
              <w:t>жественное совершенство стихов о природе.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2A584F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Лирическая ситуация 50—80-х годов XIX века (поэзия Н.А. Некрасова, </w:t>
            </w:r>
            <w:proofErr w:type="spellStart"/>
            <w:r w:rsidRPr="003F49B4">
              <w:rPr>
                <w:rFonts w:ascii="Times New Roman" w:hAnsi="Times New Roman" w:cs="Times New Roman"/>
              </w:rPr>
              <w:t>Ф.И.Тютчева</w:t>
            </w:r>
            <w:proofErr w:type="spellEnd"/>
            <w:r w:rsidRPr="003F49B4">
              <w:rPr>
                <w:rFonts w:ascii="Times New Roman" w:hAnsi="Times New Roman" w:cs="Times New Roman"/>
              </w:rPr>
              <w:t>, А.А. Фета, А.К. Тол</w:t>
            </w:r>
            <w:r>
              <w:rPr>
                <w:rFonts w:ascii="Times New Roman" w:hAnsi="Times New Roman" w:cs="Times New Roman"/>
              </w:rPr>
              <w:t>стого).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Беседа.</w:t>
            </w:r>
          </w:p>
          <w:p w:rsidR="009D4A11" w:rsidRDefault="009D4A11" w:rsidP="008F0010">
            <w:pPr>
              <w:jc w:val="both"/>
            </w:pPr>
            <w:r>
              <w:t>Практикум:</w:t>
            </w:r>
          </w:p>
          <w:p w:rsidR="009D4A11" w:rsidRDefault="009D4A11" w:rsidP="008F0010">
            <w:pPr>
              <w:jc w:val="both"/>
            </w:pPr>
            <w:r>
              <w:t>чтение и анализ</w:t>
            </w:r>
          </w:p>
          <w:p w:rsidR="009D4A11" w:rsidRPr="003F49B4" w:rsidRDefault="009D4A11" w:rsidP="008F0010">
            <w:pPr>
              <w:jc w:val="both"/>
            </w:pPr>
            <w:r>
              <w:t>стихотворений.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>Развивать умение выступать перед аудиторией, творческое мышление, совершенствовать навык анализа лирического текста.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11</w:t>
            </w:r>
            <w:r w:rsidR="009D4A11" w:rsidRPr="004E1C9C">
              <w:t>.04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 xml:space="preserve">Творчество А.Н. Островского как новый этап развития русского национального театра. </w:t>
            </w:r>
            <w:r w:rsidRPr="003F49B4">
              <w:rPr>
                <w:shd w:val="clear" w:color="auto" w:fill="FFFFFF"/>
              </w:rPr>
              <w:t>Пьеса «Бедность не порок».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2A584F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Творчество А.Н. Островского как новый этап развития русского наци</w:t>
            </w:r>
            <w:r>
              <w:rPr>
                <w:rFonts w:ascii="Times New Roman" w:hAnsi="Times New Roman" w:cs="Times New Roman"/>
              </w:rPr>
              <w:t>онального театра.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Эвристическая</w:t>
            </w:r>
          </w:p>
          <w:p w:rsidR="009D4A11" w:rsidRDefault="009D4A11" w:rsidP="008F0010">
            <w:pPr>
              <w:jc w:val="both"/>
            </w:pPr>
            <w:r>
              <w:t>беседа. Обзор,</w:t>
            </w:r>
          </w:p>
          <w:p w:rsidR="009D4A11" w:rsidRDefault="009D4A11" w:rsidP="008F0010">
            <w:pPr>
              <w:jc w:val="both"/>
            </w:pPr>
            <w:r>
              <w:t>пересказ</w:t>
            </w:r>
          </w:p>
          <w:p w:rsidR="009D4A11" w:rsidRPr="003F49B4" w:rsidRDefault="009D4A11" w:rsidP="008F0010">
            <w:pPr>
              <w:jc w:val="both"/>
            </w:pPr>
            <w:r>
              <w:t>содержания.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>Совершенствовать читательские способности учащихся через самостоятельную работу, развивать умение вести беседу, соблюдая правила этикета, развивать навыки критически оценивать поступки и слова героев произведения.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1</w:t>
            </w:r>
            <w:r w:rsidR="004E1C9C" w:rsidRPr="004E1C9C">
              <w:rPr>
                <w:lang w:val="en-US"/>
              </w:rPr>
              <w:t>2</w:t>
            </w:r>
            <w:r w:rsidRPr="004E1C9C">
              <w:t>.04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Творчество А.П. Чехова в контексте рубежа веков.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Проза и драматургия А.П. Чехова в контексте рубежа веков. Нравственные и философские уроки русской классики XIX столетия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Урок-дискуссия.</w:t>
            </w:r>
          </w:p>
          <w:p w:rsidR="009D4A11" w:rsidRDefault="009D4A11" w:rsidP="008F0010">
            <w:pPr>
              <w:jc w:val="both"/>
            </w:pPr>
            <w:r>
              <w:t>Анализ эпизодов,</w:t>
            </w:r>
          </w:p>
          <w:p w:rsidR="009D4A11" w:rsidRPr="003F49B4" w:rsidRDefault="009D4A11" w:rsidP="008F0010">
            <w:pPr>
              <w:jc w:val="both"/>
            </w:pPr>
            <w:r>
              <w:t>рассмотрение проблемных вопросов.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>Самостоятельно составлять рассказ о жизни писателя, определять, какие события жизни повлияли на формирование характера.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1</w:t>
            </w:r>
            <w:r w:rsidR="004E1C9C" w:rsidRPr="004E1C9C">
              <w:rPr>
                <w:lang w:val="en-US"/>
              </w:rPr>
              <w:t>5</w:t>
            </w:r>
            <w:r w:rsidRPr="004E1C9C">
              <w:t>.04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А.П. Чехов. Рассказы, своеобразие тематики и стиля. «Маленькая трилогия»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Проза и драматургия А.П. Чехова в контексте рубежа веков. Нравственные и философские уроки русской классики XIX столетия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 xml:space="preserve">Беседа. Работа </w:t>
            </w:r>
            <w:proofErr w:type="gramStart"/>
            <w:r>
              <w:t>с</w:t>
            </w:r>
            <w:proofErr w:type="gramEnd"/>
          </w:p>
          <w:p w:rsidR="009D4A11" w:rsidRPr="003F49B4" w:rsidRDefault="009D4A11" w:rsidP="008F0010">
            <w:pPr>
              <w:jc w:val="both"/>
            </w:pPr>
            <w:r>
              <w:t>текстом.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 xml:space="preserve">Выяснить философско - нравственную проблематику рассказов трилогии и авторское отношение к ней. Развивать умение самостоятельно анализировать эпическое произведение, работать с </w:t>
            </w:r>
            <w:r w:rsidRPr="003F49B4">
              <w:rPr>
                <w:shd w:val="clear" w:color="auto" w:fill="FFFFFF"/>
              </w:rPr>
              <w:lastRenderedPageBreak/>
              <w:t>художественной деталью. Сопоставлять героев разных литературных произведений.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lastRenderedPageBreak/>
              <w:t>1</w:t>
            </w:r>
            <w:r w:rsidR="004E1C9C" w:rsidRPr="004E1C9C">
              <w:rPr>
                <w:lang w:val="en-US"/>
              </w:rPr>
              <w:t>8</w:t>
            </w:r>
            <w:r w:rsidRPr="004E1C9C">
              <w:t>.04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И.А. Бунин – поэт и прозаик.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 w:val="restart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Своеобразие русской прозы рубежа веков (М. Горький, И.А. Бунин, А.И. Куприн). Драма М. Горького «На дне».</w:t>
            </w:r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Анализ</w:t>
            </w:r>
          </w:p>
          <w:p w:rsidR="009D4A11" w:rsidRPr="003F49B4" w:rsidRDefault="009D4A11" w:rsidP="008F0010">
            <w:pPr>
              <w:jc w:val="both"/>
            </w:pPr>
            <w:r>
              <w:t>стихотворений.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>Формировать представление о личности и творчестве писателя, анализировать стихотворения.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1</w:t>
            </w:r>
            <w:r w:rsidR="004E1C9C" w:rsidRPr="004E1C9C">
              <w:rPr>
                <w:lang w:val="en-US"/>
              </w:rPr>
              <w:t>9</w:t>
            </w:r>
            <w:r w:rsidRPr="004E1C9C">
              <w:t>.04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 xml:space="preserve">И.А. Куприн. Жизнь и творчество. 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pStyle w:val="ad"/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Обсуждение</w:t>
            </w:r>
          </w:p>
          <w:p w:rsidR="009D4A11" w:rsidRDefault="009D4A11" w:rsidP="008F0010">
            <w:pPr>
              <w:jc w:val="both"/>
            </w:pPr>
            <w:r>
              <w:t>проблемных</w:t>
            </w:r>
          </w:p>
          <w:p w:rsidR="009D4A11" w:rsidRPr="003F49B4" w:rsidRDefault="009D4A11" w:rsidP="008F0010">
            <w:pPr>
              <w:jc w:val="both"/>
            </w:pPr>
            <w:r>
              <w:t>вопросов.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>Формировать представление о личности и творчестве писателя, анализировать произведения.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2</w:t>
            </w:r>
            <w:r w:rsidR="004E1C9C" w:rsidRPr="004E1C9C">
              <w:rPr>
                <w:lang w:val="en-US"/>
              </w:rPr>
              <w:t>2</w:t>
            </w:r>
            <w:r w:rsidRPr="004E1C9C">
              <w:t>.04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М. Горький. Жизнь, творчество, личность.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Лекция,</w:t>
            </w:r>
          </w:p>
          <w:p w:rsidR="009D4A11" w:rsidRDefault="009D4A11" w:rsidP="008F0010">
            <w:pPr>
              <w:jc w:val="both"/>
            </w:pPr>
            <w:r>
              <w:t>эвристическая</w:t>
            </w:r>
          </w:p>
          <w:p w:rsidR="009D4A11" w:rsidRDefault="009D4A11" w:rsidP="008F0010">
            <w:pPr>
              <w:jc w:val="both"/>
            </w:pPr>
            <w:r>
              <w:t>беседа. Составление</w:t>
            </w:r>
          </w:p>
          <w:p w:rsidR="009D4A11" w:rsidRPr="003F49B4" w:rsidRDefault="009D4A11" w:rsidP="008F0010">
            <w:pPr>
              <w:jc w:val="both"/>
            </w:pPr>
            <w:r>
              <w:t>хронологической таблицы.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>Развивать умение анализировать драматическое произведение, высказывать свою точку зрения, давать оценку героям, их поступкам.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2</w:t>
            </w:r>
            <w:r w:rsidR="004E1C9C" w:rsidRPr="004E1C9C">
              <w:rPr>
                <w:lang w:val="en-US"/>
              </w:rPr>
              <w:t>5</w:t>
            </w:r>
            <w:r w:rsidRPr="004E1C9C">
              <w:t>.04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Из поэзии Серебряного века. Многообразие поэтических голосов эпохи.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 w:val="restart"/>
            <w:vAlign w:val="center"/>
          </w:tcPr>
          <w:p w:rsidR="009D4A11" w:rsidRPr="003F49B4" w:rsidRDefault="009D4A11" w:rsidP="008F0010">
            <w:pPr>
              <w:pStyle w:val="ad"/>
              <w:ind w:firstLine="540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Серебряный век русской поэзии (символизм, акмеизм, футуризм). Многообразие поэтических голосов эпохи (лирика А.А. Блока, С.А. Есенина, В.В. Маяковского, </w:t>
            </w:r>
            <w:proofErr w:type="spellStart"/>
            <w:r w:rsidRPr="003F49B4">
              <w:rPr>
                <w:rFonts w:ascii="Times New Roman" w:hAnsi="Times New Roman" w:cs="Times New Roman"/>
              </w:rPr>
              <w:t>А.А.Ахматовой</w:t>
            </w:r>
            <w:proofErr w:type="spellEnd"/>
            <w:r w:rsidRPr="003F49B4">
              <w:rPr>
                <w:rFonts w:ascii="Times New Roman" w:hAnsi="Times New Roman" w:cs="Times New Roman"/>
              </w:rPr>
              <w:t xml:space="preserve">, М.И. Цветаевой, Б.Л. Пастернака). Стихотворение Блока «Девушка пела в церковном хоре…», поэма «Двенадцать»: метафорические образы, лирическая летопись истории России начала </w:t>
            </w:r>
            <w:r w:rsidRPr="003F49B4">
              <w:rPr>
                <w:rFonts w:ascii="Times New Roman" w:hAnsi="Times New Roman" w:cs="Times New Roman"/>
                <w:lang w:val="en-US"/>
              </w:rPr>
              <w:t>XX</w:t>
            </w:r>
            <w:r w:rsidRPr="003F49B4">
              <w:rPr>
                <w:rFonts w:ascii="Times New Roman" w:hAnsi="Times New Roman" w:cs="Times New Roman"/>
              </w:rPr>
              <w:t xml:space="preserve"> столетия.</w:t>
            </w:r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Рассмотрение</w:t>
            </w:r>
          </w:p>
          <w:p w:rsidR="009D4A11" w:rsidRDefault="009D4A11" w:rsidP="008F0010">
            <w:pPr>
              <w:jc w:val="both"/>
            </w:pPr>
            <w:r>
              <w:t>проблемных вопросов,</w:t>
            </w:r>
          </w:p>
          <w:p w:rsidR="009D4A11" w:rsidRPr="003F49B4" w:rsidRDefault="009D4A11" w:rsidP="008F0010">
            <w:pPr>
              <w:jc w:val="both"/>
            </w:pPr>
            <w:r>
              <w:t>составление опорной схемы.</w:t>
            </w:r>
          </w:p>
        </w:tc>
        <w:tc>
          <w:tcPr>
            <w:tcW w:w="3686" w:type="dxa"/>
            <w:vMerge w:val="restart"/>
            <w:vAlign w:val="center"/>
          </w:tcPr>
          <w:p w:rsidR="009D4A11" w:rsidRPr="003F49B4" w:rsidRDefault="009D4A11" w:rsidP="008F0010">
            <w:r w:rsidRPr="003F49B4">
              <w:rPr>
                <w:iCs/>
              </w:rPr>
              <w:t xml:space="preserve">Знать понятие «серебряного века» русской поэзии, основные направления и течения. </w:t>
            </w:r>
          </w:p>
          <w:p w:rsidR="009D4A11" w:rsidRPr="003F49B4" w:rsidRDefault="009D4A11" w:rsidP="008F0010">
            <w:pPr>
              <w:jc w:val="both"/>
            </w:pPr>
            <w:r w:rsidRPr="003F49B4">
              <w:rPr>
                <w:iCs/>
              </w:rPr>
              <w:t xml:space="preserve">Уметь </w:t>
            </w:r>
            <w:r w:rsidRPr="003F49B4">
              <w:t>выделять главное и значимое в учебном материале, систематизировать и обобщать материал в виде таблицы.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2</w:t>
            </w:r>
            <w:r w:rsidR="004E1C9C" w:rsidRPr="004E1C9C">
              <w:rPr>
                <w:lang w:val="en-US"/>
              </w:rPr>
              <w:t>6</w:t>
            </w:r>
            <w:r w:rsidRPr="004E1C9C">
              <w:t>.04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Из поэзии Серебряного века. Многообразие поэтических голосов эпохи.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Рассмотрение</w:t>
            </w:r>
          </w:p>
          <w:p w:rsidR="009D4A11" w:rsidRDefault="009D4A11" w:rsidP="008F0010">
            <w:pPr>
              <w:jc w:val="both"/>
            </w:pPr>
            <w:r>
              <w:t>проблемных вопросов,</w:t>
            </w:r>
          </w:p>
          <w:p w:rsidR="009D4A11" w:rsidRPr="003F49B4" w:rsidRDefault="009D4A11" w:rsidP="008F0010">
            <w:pPr>
              <w:jc w:val="both"/>
            </w:pPr>
            <w:r>
              <w:t>составление опорной схемы.</w:t>
            </w:r>
          </w:p>
        </w:tc>
        <w:tc>
          <w:tcPr>
            <w:tcW w:w="3686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2</w:t>
            </w:r>
            <w:r w:rsidR="004E1C9C" w:rsidRPr="004E1C9C">
              <w:rPr>
                <w:lang w:val="en-US"/>
              </w:rPr>
              <w:t>9</w:t>
            </w:r>
            <w:r w:rsidRPr="004E1C9C">
              <w:t>.04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А.А. Ахматова. Отражение в лирике глубины человеческих переживаний.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Семинар.</w:t>
            </w:r>
          </w:p>
          <w:p w:rsidR="009D4A11" w:rsidRDefault="009D4A11" w:rsidP="008F0010">
            <w:pPr>
              <w:jc w:val="both"/>
            </w:pPr>
            <w:r>
              <w:t>Анализ</w:t>
            </w:r>
          </w:p>
          <w:p w:rsidR="009D4A11" w:rsidRPr="003F49B4" w:rsidRDefault="009D4A11" w:rsidP="008F0010">
            <w:pPr>
              <w:jc w:val="both"/>
            </w:pPr>
            <w:r>
              <w:t>стихотворений.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iCs/>
              </w:rPr>
              <w:t xml:space="preserve">Знать </w:t>
            </w:r>
            <w:r w:rsidRPr="003F49B4">
              <w:t>ключевые моменты творче</w:t>
            </w:r>
            <w:r w:rsidRPr="003F49B4">
              <w:softHyphen/>
              <w:t>ской биографии поэта; особенности поэтики, основные мотивы её творче</w:t>
            </w:r>
            <w:r w:rsidRPr="003F49B4">
              <w:softHyphen/>
              <w:t>ства.</w:t>
            </w:r>
            <w:r w:rsidRPr="003F49B4">
              <w:rPr>
                <w:shd w:val="clear" w:color="auto" w:fill="FFFFFF"/>
              </w:rPr>
              <w:t xml:space="preserve"> Развивать монологическую речь, умение анализировать лирический текст, определять его особенности.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  <w:rPr>
                <w:lang w:val="en-US"/>
              </w:rPr>
            </w:pPr>
            <w:r w:rsidRPr="004E1C9C">
              <w:rPr>
                <w:lang w:val="en-US"/>
              </w:rPr>
              <w:t>2.05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А.А. Блок – поэт общенационального значения.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Анализ</w:t>
            </w:r>
          </w:p>
          <w:p w:rsidR="009D4A11" w:rsidRPr="003F49B4" w:rsidRDefault="009D4A11" w:rsidP="008F0010">
            <w:pPr>
              <w:jc w:val="both"/>
            </w:pPr>
            <w:r>
              <w:t>стихотворений.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iCs/>
              </w:rPr>
              <w:t xml:space="preserve">Знать </w:t>
            </w:r>
            <w:r w:rsidRPr="003F49B4">
              <w:t>ключевые моменты творче</w:t>
            </w:r>
            <w:r w:rsidRPr="003F49B4">
              <w:softHyphen/>
              <w:t>ской биографии поэта; особенности поэтики, основные мотивы его творче</w:t>
            </w:r>
            <w:r w:rsidRPr="003F49B4">
              <w:softHyphen/>
              <w:t>ства.</w:t>
            </w:r>
            <w:r w:rsidRPr="003F49B4">
              <w:rPr>
                <w:shd w:val="clear" w:color="auto" w:fill="FFFFFF"/>
              </w:rPr>
              <w:t xml:space="preserve"> Совершенствовать навыки выразительного чтения, формировать у учащихся эстетический вкус и любовь к поэзии; совершенствовать навык анализа лирического текста.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  <w:rPr>
                <w:lang w:val="en-US"/>
              </w:rPr>
            </w:pPr>
            <w:r w:rsidRPr="004E1C9C">
              <w:rPr>
                <w:lang w:val="en-US"/>
              </w:rPr>
              <w:t>3.05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В.В. Маяковский – поэт-государственник.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Анализ</w:t>
            </w:r>
          </w:p>
          <w:p w:rsidR="009D4A11" w:rsidRPr="003F49B4" w:rsidRDefault="009D4A11" w:rsidP="008F0010">
            <w:pPr>
              <w:jc w:val="both"/>
            </w:pPr>
            <w:r>
              <w:t>стихотворений.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iCs/>
              </w:rPr>
              <w:t xml:space="preserve">Знать </w:t>
            </w:r>
            <w:r w:rsidRPr="003F49B4">
              <w:t>ключевые моменты творче</w:t>
            </w:r>
            <w:r w:rsidRPr="003F49B4">
              <w:softHyphen/>
              <w:t>ской биографии поэта; особенности поэтики, основные мотивы его творче</w:t>
            </w:r>
            <w:r w:rsidRPr="003F49B4">
              <w:softHyphen/>
              <w:t>ства.</w:t>
            </w:r>
            <w:r w:rsidRPr="003F49B4">
              <w:rPr>
                <w:shd w:val="clear" w:color="auto" w:fill="FFFFFF"/>
              </w:rPr>
              <w:t xml:space="preserve"> Развивать умения и навыки анализа лирического текста развивать умение выступать перед аудиторией.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6</w:t>
            </w:r>
            <w:r w:rsidR="009D4A11" w:rsidRPr="004E1C9C">
              <w:t>.05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С.А. Есенин – великий народный поэт.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Merge/>
            <w:vAlign w:val="center"/>
          </w:tcPr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Анализ</w:t>
            </w:r>
          </w:p>
          <w:p w:rsidR="009D4A11" w:rsidRPr="003F49B4" w:rsidRDefault="009D4A11" w:rsidP="008F0010">
            <w:pPr>
              <w:jc w:val="both"/>
            </w:pPr>
            <w:r>
              <w:t>стихотворений.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iCs/>
              </w:rPr>
              <w:t xml:space="preserve">Знать </w:t>
            </w:r>
            <w:r w:rsidRPr="003F49B4">
              <w:t>ключевые моменты творче</w:t>
            </w:r>
            <w:r w:rsidRPr="003F49B4">
              <w:softHyphen/>
              <w:t>ской биографии поэта; особенности поэтики, основные мотивы его творче</w:t>
            </w:r>
            <w:r w:rsidRPr="003F49B4">
              <w:softHyphen/>
              <w:t>ства.</w:t>
            </w:r>
            <w:r w:rsidRPr="003F49B4">
              <w:rPr>
                <w:shd w:val="clear" w:color="auto" w:fill="FFFFFF"/>
              </w:rPr>
              <w:t xml:space="preserve"> Развивать умения и навыки анализа лирического текста развивать умение выступать перед аудиторией.</w:t>
            </w:r>
          </w:p>
        </w:tc>
        <w:tc>
          <w:tcPr>
            <w:tcW w:w="779" w:type="dxa"/>
            <w:vAlign w:val="center"/>
          </w:tcPr>
          <w:p w:rsidR="009D4A11" w:rsidRPr="004E1C9C" w:rsidRDefault="004E1C9C" w:rsidP="008F0010">
            <w:pPr>
              <w:jc w:val="center"/>
            </w:pPr>
            <w:r w:rsidRPr="004E1C9C">
              <w:rPr>
                <w:lang w:val="en-US"/>
              </w:rPr>
              <w:t>9</w:t>
            </w:r>
            <w:r w:rsidR="009D4A11" w:rsidRPr="004E1C9C">
              <w:t>.05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 xml:space="preserve">М.А. Булгаков – художник мирового значения. </w:t>
            </w:r>
            <w:r w:rsidRPr="003F49B4">
              <w:rPr>
                <w:shd w:val="clear" w:color="auto" w:fill="FFFFFF"/>
              </w:rPr>
              <w:t>Новая социальная обстановка и новая психология в повести «Собачье сердце».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 xml:space="preserve">Своеобразие отечественной прозы первой половины XX века (творчество А.Н. Толстого, М.А. Булгакова, М.А. Шолохова, А.П. Платонова). Повесть Булгакова «Собачье сердце»: предупреждение об опасности социальных экспериментов. 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Беседа. Анализ</w:t>
            </w:r>
          </w:p>
          <w:p w:rsidR="009D4A11" w:rsidRPr="003F49B4" w:rsidRDefault="009D4A11" w:rsidP="008F0010">
            <w:pPr>
              <w:jc w:val="both"/>
            </w:pPr>
            <w:r>
              <w:t>эпизодов.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>Формировать умение аналитического прочтения текста.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1</w:t>
            </w:r>
            <w:r w:rsidR="004E1C9C" w:rsidRPr="004E1C9C">
              <w:rPr>
                <w:lang w:val="en-US"/>
              </w:rPr>
              <w:t>0</w:t>
            </w:r>
            <w:r w:rsidRPr="004E1C9C">
              <w:t>.05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 xml:space="preserve">Русская проза </w:t>
            </w:r>
            <w:r w:rsidRPr="003F49B4">
              <w:rPr>
                <w:lang w:val="en-US"/>
              </w:rPr>
              <w:t>XX</w:t>
            </w:r>
            <w:r w:rsidRPr="003F49B4">
              <w:t xml:space="preserve"> века о войне. Рассказы М.А. Шолохова. Рассказ «Судьба человека».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Рассказ Шолохова «Судьба человека»: повествование о трагедии и подвиге народа в годы Великой Отечественной войны</w:t>
            </w:r>
          </w:p>
        </w:tc>
        <w:tc>
          <w:tcPr>
            <w:tcW w:w="2267" w:type="dxa"/>
            <w:vAlign w:val="center"/>
          </w:tcPr>
          <w:p w:rsidR="009D4A11" w:rsidRPr="003F49B4" w:rsidRDefault="009D4A11" w:rsidP="008F0010">
            <w:pPr>
              <w:jc w:val="both"/>
            </w:pPr>
            <w:r>
              <w:t>Б</w:t>
            </w:r>
            <w:r w:rsidRPr="003F49B4">
              <w:t>еседа с элементами анализа текста</w:t>
            </w:r>
            <w:r>
              <w:t>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>Совершенствовать умения анализировать прозаический текст.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13.05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Литературный процесс 50—80-х годов</w:t>
            </w:r>
          </w:p>
          <w:p w:rsidR="009D4A11" w:rsidRPr="003F49B4" w:rsidRDefault="009D4A11" w:rsidP="008F0010">
            <w:pPr>
              <w:shd w:val="clear" w:color="auto" w:fill="FFFFFF"/>
              <w:autoSpaceDN w:val="0"/>
              <w:adjustRightInd w:val="0"/>
            </w:pPr>
            <w:r w:rsidRPr="003F49B4">
              <w:t>Летописцы общенародной судьбы.</w:t>
            </w:r>
            <w:r w:rsidRPr="003F49B4">
              <w:rPr>
                <w:bCs/>
              </w:rPr>
              <w:t xml:space="preserve"> Художественное своеобра</w:t>
            </w:r>
            <w:r w:rsidRPr="003F49B4">
              <w:rPr>
                <w:bCs/>
              </w:rPr>
              <w:softHyphen/>
              <w:t>зие рассказа А. И. Солже</w:t>
            </w:r>
            <w:r w:rsidRPr="003F49B4">
              <w:rPr>
                <w:bCs/>
              </w:rPr>
              <w:softHyphen/>
              <w:t>ницына «Матренин двор».</w:t>
            </w:r>
          </w:p>
          <w:p w:rsidR="009D4A11" w:rsidRPr="003F49B4" w:rsidRDefault="009D4A11" w:rsidP="008F0010"/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Литературный процесс 50—80-х годов (проза В.Г. Распутина, В.П. Астафьева, В.М. Шукшина, А.И. Солженицына, поэзия Е.А. Евтушенко, Н.М. Рубцова, Б.Ш. Окуджавы, В.С. Высоцкого). Рассказ Солженицына «Матренин двор»: праведнический характер русской крестьянки. </w:t>
            </w:r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Лекция,</w:t>
            </w:r>
          </w:p>
          <w:p w:rsidR="009D4A11" w:rsidRDefault="009D4A11" w:rsidP="008F0010">
            <w:pPr>
              <w:jc w:val="both"/>
            </w:pPr>
            <w:r>
              <w:t>эвристическая</w:t>
            </w:r>
          </w:p>
          <w:p w:rsidR="009D4A11" w:rsidRDefault="009D4A11" w:rsidP="008F0010">
            <w:pPr>
              <w:jc w:val="both"/>
            </w:pPr>
            <w:r>
              <w:t>беседа.</w:t>
            </w:r>
          </w:p>
          <w:p w:rsidR="009D4A11" w:rsidRPr="003F49B4" w:rsidRDefault="009D4A11" w:rsidP="008F0010">
            <w:pPr>
              <w:jc w:val="both"/>
            </w:pP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>Развивать умение сопоставлять историческую обстановку и художественный текст. Совершенствовать умения анализировать прозаический текст.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16.05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shd w:val="clear" w:color="auto" w:fill="FFFFFF"/>
              </w:rPr>
              <w:t>Новейшая русская проза.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Новейшая русская проза и поэзия 80—90-х годов (произведения В.П. Астафьева, В.Г. Распутина, В.Н. Крупина, В.Г. Галактионовой и др.). Противоречивость и драматизм современной литературной ситуации.</w:t>
            </w:r>
          </w:p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>Теория литературы: историко-литературный процесс, литературное направление, поэтическое течение, традиции и новаторство.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Практикум.</w:t>
            </w:r>
          </w:p>
          <w:p w:rsidR="009D4A11" w:rsidRDefault="009D4A11" w:rsidP="008F0010">
            <w:pPr>
              <w:jc w:val="both"/>
            </w:pPr>
            <w:r>
              <w:t>Выразительное</w:t>
            </w:r>
          </w:p>
          <w:p w:rsidR="009D4A11" w:rsidRDefault="009D4A11" w:rsidP="008F0010">
            <w:pPr>
              <w:jc w:val="both"/>
            </w:pPr>
            <w:r>
              <w:t>чтение и анализ</w:t>
            </w:r>
          </w:p>
          <w:p w:rsidR="009D4A11" w:rsidRPr="003F49B4" w:rsidRDefault="009D4A11" w:rsidP="008F0010">
            <w:pPr>
              <w:jc w:val="both"/>
            </w:pPr>
            <w:r>
              <w:t>стихотворений.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shd w:val="clear" w:color="auto" w:fill="FFFFFF"/>
              </w:rPr>
              <w:t>Развивать умение сопоставлять историческую обстановку и художественный текст.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1</w:t>
            </w:r>
            <w:r w:rsidR="004E1C9C" w:rsidRPr="004E1C9C">
              <w:rPr>
                <w:lang w:val="en-US"/>
              </w:rPr>
              <w:t>7</w:t>
            </w:r>
            <w:r w:rsidRPr="004E1C9C">
              <w:t>.05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Default="009D4A11" w:rsidP="008F0010">
            <w:pPr>
              <w:rPr>
                <w:color w:val="000000"/>
                <w:szCs w:val="29"/>
                <w:shd w:val="clear" w:color="auto" w:fill="FFFFFF"/>
              </w:rPr>
            </w:pPr>
            <w:r>
              <w:rPr>
                <w:color w:val="000000"/>
                <w:szCs w:val="29"/>
                <w:shd w:val="clear" w:color="auto" w:fill="FFFFFF"/>
              </w:rPr>
              <w:t xml:space="preserve"> </w:t>
            </w:r>
            <w:r w:rsidRPr="0001461E">
              <w:rPr>
                <w:b/>
                <w:color w:val="000000"/>
                <w:szCs w:val="29"/>
                <w:shd w:val="clear" w:color="auto" w:fill="FFFFFF"/>
              </w:rPr>
              <w:t>Из зарубежной литературы.</w:t>
            </w:r>
            <w:r>
              <w:rPr>
                <w:color w:val="000000"/>
                <w:szCs w:val="29"/>
                <w:shd w:val="clear" w:color="auto" w:fill="FFFFFF"/>
              </w:rPr>
              <w:t xml:space="preserve"> </w:t>
            </w:r>
          </w:p>
          <w:p w:rsidR="009D4A11" w:rsidRPr="003F49B4" w:rsidRDefault="009D4A11" w:rsidP="008F0010">
            <w:r w:rsidRPr="003F49B4">
              <w:rPr>
                <w:color w:val="000000"/>
                <w:szCs w:val="29"/>
                <w:shd w:val="clear" w:color="auto" w:fill="FFFFFF"/>
              </w:rPr>
              <w:t xml:space="preserve">А. Данте. Слово о поэте.  «Божественная комедия». Трехчастная композиция поэмы как </w:t>
            </w:r>
            <w:r w:rsidRPr="003F49B4">
              <w:rPr>
                <w:color w:val="000000"/>
                <w:szCs w:val="29"/>
                <w:shd w:val="clear" w:color="auto" w:fill="FFFFFF"/>
              </w:rPr>
              <w:lastRenderedPageBreak/>
              <w:t>символ пути человека от заблуждения к истине.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3F49B4">
              <w:rPr>
                <w:rFonts w:ascii="Times New Roman" w:hAnsi="Times New Roman" w:cs="Times New Roman"/>
              </w:rPr>
              <w:t xml:space="preserve">Краткие сведения о поэте. </w:t>
            </w:r>
            <w:r w:rsidRPr="003F49B4">
              <w:rPr>
                <w:rFonts w:ascii="Times New Roman" w:hAnsi="Times New Roman" w:cs="Times New Roman"/>
                <w:color w:val="000000"/>
                <w:szCs w:val="29"/>
                <w:shd w:val="clear" w:color="auto" w:fill="FFFFFF"/>
              </w:rPr>
              <w:t>«Божественная комедия».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Обсуждение</w:t>
            </w:r>
          </w:p>
          <w:p w:rsidR="009D4A11" w:rsidRDefault="009D4A11" w:rsidP="008F0010">
            <w:pPr>
              <w:jc w:val="both"/>
            </w:pPr>
            <w:r>
              <w:t>проблемных</w:t>
            </w:r>
          </w:p>
          <w:p w:rsidR="009D4A11" w:rsidRPr="003F49B4" w:rsidRDefault="009D4A11" w:rsidP="008F0010">
            <w:pPr>
              <w:jc w:val="both"/>
            </w:pPr>
            <w:r>
              <w:t>вопросов.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Уметь выделять и формулировать тематику, проблематику идейное содержание произведения, давать характеристику героям.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8F0010">
            <w:pPr>
              <w:jc w:val="center"/>
            </w:pPr>
            <w:r w:rsidRPr="004E1C9C">
              <w:t>20.05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rPr>
                <w:bCs/>
              </w:rPr>
              <w:t>Ж.Б. Мольер. Комедия «Мещанин во дворянстве» (сцены). Проблематика комедии. Основной конфликт</w:t>
            </w:r>
          </w:p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pStyle w:val="c4"/>
              <w:spacing w:before="0" w:beforeAutospacing="0" w:after="0" w:afterAutospacing="0" w:line="270" w:lineRule="atLeast"/>
              <w:jc w:val="both"/>
              <w:rPr>
                <w:color w:val="000000"/>
                <w:sz w:val="20"/>
                <w:szCs w:val="20"/>
              </w:rPr>
            </w:pPr>
            <w:r w:rsidRPr="003F49B4">
              <w:rPr>
                <w:color w:val="000000"/>
                <w:sz w:val="20"/>
                <w:szCs w:val="20"/>
              </w:rPr>
              <w:t>Краткие сведения о драматурге. «Высокая комедия» Ж.Б. Мольера (обзор). Тематика и проблематика комедий Мольера.</w:t>
            </w:r>
            <w:r w:rsidRPr="003F49B4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3F49B4">
              <w:rPr>
                <w:rStyle w:val="c17"/>
                <w:iCs/>
                <w:color w:val="000000"/>
                <w:sz w:val="20"/>
                <w:szCs w:val="20"/>
              </w:rPr>
              <w:t>«Мнимый больной»:</w:t>
            </w:r>
            <w:r w:rsidRPr="003F49B4">
              <w:rPr>
                <w:rStyle w:val="apple-converted-space"/>
                <w:iCs/>
                <w:color w:val="000000"/>
                <w:sz w:val="20"/>
                <w:szCs w:val="20"/>
              </w:rPr>
              <w:t> </w:t>
            </w:r>
            <w:r w:rsidRPr="003F49B4">
              <w:rPr>
                <w:color w:val="000000"/>
                <w:sz w:val="20"/>
                <w:szCs w:val="20"/>
              </w:rPr>
              <w:t>основной конфликт пьесы; объекты уничтожающего смеха; группировка образов в комедии.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Обсуждение</w:t>
            </w:r>
          </w:p>
          <w:p w:rsidR="009D4A11" w:rsidRDefault="009D4A11" w:rsidP="008F0010">
            <w:pPr>
              <w:jc w:val="both"/>
            </w:pPr>
            <w:r>
              <w:t>проблемных</w:t>
            </w:r>
          </w:p>
          <w:p w:rsidR="009D4A11" w:rsidRPr="003F49B4" w:rsidRDefault="009D4A11" w:rsidP="008F0010">
            <w:pPr>
              <w:jc w:val="both"/>
            </w:pPr>
            <w:r>
              <w:t>вопросов.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rPr>
                <w:bCs/>
                <w:iCs/>
              </w:rPr>
              <w:t xml:space="preserve">Уметь </w:t>
            </w:r>
            <w:r w:rsidRPr="003F49B4">
              <w:t>анализиро</w:t>
            </w:r>
            <w:r w:rsidRPr="003F49B4">
              <w:softHyphen/>
              <w:t>вать драматическое произведение с точки зрения его принадлежности к классицизму, его жанра, темы, идеи.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2</w:t>
            </w:r>
            <w:r w:rsidR="004E1C9C" w:rsidRPr="004E1C9C">
              <w:rPr>
                <w:lang w:val="en-US"/>
              </w:rPr>
              <w:t>3</w:t>
            </w:r>
            <w:r w:rsidRPr="004E1C9C">
              <w:t>.05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r w:rsidRPr="003F49B4">
              <w:t>Жизненный и творческий путь Шекспира. Сонеты. Трагедия «Гамлет». Проблематика, идейное содержание, система образов.</w:t>
            </w:r>
          </w:p>
          <w:p w:rsidR="009D4A11" w:rsidRPr="003F49B4" w:rsidRDefault="009D4A11" w:rsidP="008F0010"/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pStyle w:val="c4"/>
              <w:spacing w:before="0" w:beforeAutospacing="0" w:after="0" w:afterAutospacing="0" w:line="270" w:lineRule="atLeast"/>
              <w:jc w:val="both"/>
              <w:rPr>
                <w:color w:val="000000"/>
                <w:sz w:val="20"/>
                <w:szCs w:val="20"/>
              </w:rPr>
            </w:pPr>
            <w:r w:rsidRPr="003F49B4">
              <w:rPr>
                <w:color w:val="000000"/>
                <w:sz w:val="20"/>
                <w:szCs w:val="20"/>
              </w:rPr>
              <w:t>Жанровое многообразие драматургии У. Шекспира. Проблематика трагедий. Высокое и низкое, сиюминутное и общечеловеческое, доброе и злое в трагедии</w:t>
            </w:r>
            <w:r w:rsidRPr="003F49B4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3F49B4">
              <w:rPr>
                <w:rStyle w:val="c17"/>
                <w:iCs/>
                <w:color w:val="000000"/>
                <w:sz w:val="20"/>
                <w:szCs w:val="20"/>
              </w:rPr>
              <w:t>«Гамлет».</w:t>
            </w:r>
            <w:r w:rsidRPr="003F49B4">
              <w:rPr>
                <w:rStyle w:val="apple-converted-space"/>
                <w:iCs/>
                <w:color w:val="000000"/>
                <w:sz w:val="20"/>
                <w:szCs w:val="20"/>
              </w:rPr>
              <w:t> </w:t>
            </w:r>
            <w:r w:rsidRPr="003F49B4">
              <w:rPr>
                <w:color w:val="000000"/>
                <w:sz w:val="20"/>
                <w:szCs w:val="20"/>
              </w:rPr>
              <w:t>Центральный конфликт пьесы. Образы Гамлета и Офелии в трагедии и русском искусстве XX века.</w:t>
            </w:r>
          </w:p>
          <w:p w:rsidR="009D4A11" w:rsidRPr="003F49B4" w:rsidRDefault="009D4A11" w:rsidP="008F0010">
            <w:pPr>
              <w:pStyle w:val="c4"/>
              <w:spacing w:before="0" w:beforeAutospacing="0" w:after="0" w:afterAutospacing="0" w:line="270" w:lineRule="atLeast"/>
              <w:jc w:val="both"/>
              <w:rPr>
                <w:color w:val="000000"/>
                <w:sz w:val="20"/>
                <w:szCs w:val="20"/>
              </w:rPr>
            </w:pPr>
            <w:r w:rsidRPr="003F49B4">
              <w:rPr>
                <w:color w:val="000000"/>
                <w:sz w:val="20"/>
                <w:szCs w:val="20"/>
              </w:rPr>
              <w:t>Теория литературы: трагедия.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Обсуждение</w:t>
            </w:r>
          </w:p>
          <w:p w:rsidR="009D4A11" w:rsidRDefault="009D4A11" w:rsidP="008F0010">
            <w:pPr>
              <w:jc w:val="both"/>
            </w:pPr>
            <w:r>
              <w:t>проблемных</w:t>
            </w:r>
          </w:p>
          <w:p w:rsidR="009D4A11" w:rsidRPr="003F49B4" w:rsidRDefault="009D4A11" w:rsidP="008F0010">
            <w:pPr>
              <w:jc w:val="both"/>
            </w:pPr>
            <w:r>
              <w:t>вопросов.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r w:rsidRPr="003F49B4">
              <w:t>Знать биографию Шекспира, своеобразие сонета как жанра.</w:t>
            </w:r>
          </w:p>
          <w:p w:rsidR="009D4A11" w:rsidRPr="003F49B4" w:rsidRDefault="009D4A11" w:rsidP="008F0010">
            <w:r w:rsidRPr="003F49B4">
              <w:t>Знать теоретико-литературные понятия: конфликт, сюжет, проблематика, идейное содержание, система образов.</w:t>
            </w:r>
          </w:p>
          <w:p w:rsidR="009D4A11" w:rsidRPr="003F49B4" w:rsidRDefault="009D4A11" w:rsidP="008F0010">
            <w:pPr>
              <w:jc w:val="both"/>
            </w:pPr>
            <w:r w:rsidRPr="003F49B4">
              <w:t>Уметь выделять и формулировать тематику, проблематику идейное содержание произведения, давать характеристику героям.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2</w:t>
            </w:r>
            <w:r w:rsidR="004E1C9C" w:rsidRPr="004E1C9C">
              <w:rPr>
                <w:lang w:val="en-US"/>
              </w:rPr>
              <w:t>4</w:t>
            </w:r>
            <w:r w:rsidRPr="004E1C9C">
              <w:t>.05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  <w:tr w:rsidR="009D4A11" w:rsidRPr="009F463F" w:rsidTr="008F0010">
        <w:trPr>
          <w:trHeight w:val="577"/>
        </w:trPr>
        <w:tc>
          <w:tcPr>
            <w:tcW w:w="568" w:type="dxa"/>
            <w:vAlign w:val="center"/>
          </w:tcPr>
          <w:p w:rsidR="009D4A11" w:rsidRPr="003F49B4" w:rsidRDefault="009D4A11" w:rsidP="008F0010">
            <w:pPr>
              <w:pStyle w:val="af1"/>
              <w:numPr>
                <w:ilvl w:val="0"/>
                <w:numId w:val="8"/>
              </w:numPr>
              <w:rPr>
                <w:sz w:val="20"/>
                <w:szCs w:val="20"/>
              </w:rPr>
            </w:pPr>
          </w:p>
        </w:tc>
        <w:tc>
          <w:tcPr>
            <w:tcW w:w="3543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Философская проблематика и вечность образов трагедии Гете «Фауст».</w:t>
            </w:r>
          </w:p>
          <w:p w:rsidR="009D4A11" w:rsidRPr="003F49B4" w:rsidRDefault="009D4A11" w:rsidP="008F0010"/>
        </w:tc>
        <w:tc>
          <w:tcPr>
            <w:tcW w:w="708" w:type="dxa"/>
            <w:vAlign w:val="center"/>
          </w:tcPr>
          <w:p w:rsidR="009D4A11" w:rsidRPr="003F49B4" w:rsidRDefault="009D4A11" w:rsidP="008F0010">
            <w:pPr>
              <w:jc w:val="center"/>
            </w:pPr>
            <w:r w:rsidRPr="003F49B4">
              <w:t>1</w:t>
            </w:r>
          </w:p>
        </w:tc>
        <w:tc>
          <w:tcPr>
            <w:tcW w:w="3403" w:type="dxa"/>
            <w:vAlign w:val="center"/>
          </w:tcPr>
          <w:p w:rsidR="009D4A11" w:rsidRPr="003F49B4" w:rsidRDefault="009D4A11" w:rsidP="008F0010">
            <w:pPr>
              <w:pStyle w:val="c4"/>
              <w:spacing w:before="0" w:beforeAutospacing="0" w:after="0" w:afterAutospacing="0" w:line="270" w:lineRule="atLeast"/>
              <w:jc w:val="both"/>
              <w:rPr>
                <w:color w:val="000000"/>
                <w:sz w:val="20"/>
                <w:szCs w:val="20"/>
              </w:rPr>
            </w:pPr>
            <w:r w:rsidRPr="003F49B4">
              <w:rPr>
                <w:color w:val="000000"/>
                <w:sz w:val="20"/>
                <w:szCs w:val="20"/>
              </w:rPr>
              <w:t>Краткие сведения о поэте. И.В. Гёте — выдающийся деятель немецкого Просвещения.</w:t>
            </w:r>
            <w:r w:rsidRPr="003F49B4">
              <w:rPr>
                <w:rStyle w:val="apple-converted-space"/>
                <w:color w:val="000000"/>
                <w:sz w:val="20"/>
                <w:szCs w:val="20"/>
              </w:rPr>
              <w:t> </w:t>
            </w:r>
            <w:r w:rsidRPr="003F49B4">
              <w:rPr>
                <w:rStyle w:val="c17"/>
                <w:iCs/>
                <w:color w:val="000000"/>
                <w:sz w:val="20"/>
                <w:szCs w:val="20"/>
              </w:rPr>
              <w:t>«Фауст»</w:t>
            </w:r>
            <w:r w:rsidRPr="003F49B4">
              <w:rPr>
                <w:rStyle w:val="apple-converted-space"/>
                <w:iCs/>
                <w:color w:val="000000"/>
                <w:sz w:val="20"/>
                <w:szCs w:val="20"/>
              </w:rPr>
              <w:t> </w:t>
            </w:r>
            <w:r w:rsidRPr="003F49B4">
              <w:rPr>
                <w:color w:val="000000"/>
                <w:sz w:val="20"/>
                <w:szCs w:val="20"/>
              </w:rPr>
              <w:t>— вершина философской литературы. Чтение и характеристика отдельных фрагментов трагедии. И.В. Гёте в России.</w:t>
            </w:r>
          </w:p>
          <w:p w:rsidR="009D4A11" w:rsidRPr="003F49B4" w:rsidRDefault="009D4A11" w:rsidP="008F0010">
            <w:pPr>
              <w:pStyle w:val="c4"/>
              <w:spacing w:before="0" w:beforeAutospacing="0" w:after="0" w:afterAutospacing="0" w:line="270" w:lineRule="atLeast"/>
              <w:jc w:val="both"/>
              <w:rPr>
                <w:color w:val="000000"/>
                <w:sz w:val="20"/>
                <w:szCs w:val="20"/>
              </w:rPr>
            </w:pPr>
            <w:r w:rsidRPr="003F49B4">
              <w:rPr>
                <w:color w:val="000000"/>
                <w:sz w:val="20"/>
                <w:szCs w:val="20"/>
              </w:rPr>
              <w:t>Теория литературы: литература эпохи Просвещения.</w:t>
            </w:r>
          </w:p>
        </w:tc>
        <w:tc>
          <w:tcPr>
            <w:tcW w:w="2267" w:type="dxa"/>
            <w:vAlign w:val="center"/>
          </w:tcPr>
          <w:p w:rsidR="009D4A11" w:rsidRDefault="009D4A11" w:rsidP="008F0010">
            <w:pPr>
              <w:jc w:val="both"/>
            </w:pPr>
            <w:r>
              <w:t>Обсуждение</w:t>
            </w:r>
          </w:p>
          <w:p w:rsidR="009D4A11" w:rsidRDefault="009D4A11" w:rsidP="008F0010">
            <w:pPr>
              <w:jc w:val="both"/>
            </w:pPr>
            <w:r>
              <w:t>проблемных</w:t>
            </w:r>
          </w:p>
          <w:p w:rsidR="009D4A11" w:rsidRPr="003F49B4" w:rsidRDefault="009D4A11" w:rsidP="008F0010">
            <w:pPr>
              <w:jc w:val="both"/>
            </w:pPr>
            <w:r>
              <w:t>вопросов.</w:t>
            </w:r>
          </w:p>
        </w:tc>
        <w:tc>
          <w:tcPr>
            <w:tcW w:w="3686" w:type="dxa"/>
            <w:vAlign w:val="center"/>
          </w:tcPr>
          <w:p w:rsidR="009D4A11" w:rsidRPr="003F49B4" w:rsidRDefault="009D4A11" w:rsidP="008F0010">
            <w:pPr>
              <w:jc w:val="both"/>
            </w:pPr>
            <w:r w:rsidRPr="003F49B4">
              <w:t>Уметь выделять и формулировать тематику, проблематику идейное содержание произведения, давать характеристику героям.</w:t>
            </w:r>
          </w:p>
        </w:tc>
        <w:tc>
          <w:tcPr>
            <w:tcW w:w="779" w:type="dxa"/>
            <w:vAlign w:val="center"/>
          </w:tcPr>
          <w:p w:rsidR="009D4A11" w:rsidRPr="004E1C9C" w:rsidRDefault="009D4A11" w:rsidP="004E1C9C">
            <w:pPr>
              <w:jc w:val="center"/>
            </w:pPr>
            <w:r w:rsidRPr="004E1C9C">
              <w:t>2</w:t>
            </w:r>
            <w:r w:rsidR="004E1C9C" w:rsidRPr="004E1C9C">
              <w:rPr>
                <w:lang w:val="en-US"/>
              </w:rPr>
              <w:t>5</w:t>
            </w:r>
            <w:r w:rsidRPr="004E1C9C">
              <w:t>.05</w:t>
            </w:r>
          </w:p>
        </w:tc>
        <w:tc>
          <w:tcPr>
            <w:tcW w:w="780" w:type="dxa"/>
            <w:vAlign w:val="center"/>
          </w:tcPr>
          <w:p w:rsidR="009D4A11" w:rsidRPr="004E1C9C" w:rsidRDefault="009D4A11" w:rsidP="008F0010">
            <w:pPr>
              <w:jc w:val="center"/>
            </w:pPr>
          </w:p>
        </w:tc>
      </w:tr>
    </w:tbl>
    <w:p w:rsidR="009D4A11" w:rsidRDefault="009D4A11" w:rsidP="009D4A11">
      <w:pPr>
        <w:shd w:val="clear" w:color="auto" w:fill="FFFFFF"/>
        <w:jc w:val="center"/>
        <w:rPr>
          <w:b/>
          <w:color w:val="000000"/>
          <w:spacing w:val="18"/>
          <w:sz w:val="22"/>
          <w:szCs w:val="22"/>
        </w:rPr>
      </w:pPr>
    </w:p>
    <w:p w:rsidR="009D4A11" w:rsidRDefault="009D4A11" w:rsidP="009D4A11">
      <w:pPr>
        <w:shd w:val="clear" w:color="auto" w:fill="FFFFFF"/>
        <w:jc w:val="center"/>
        <w:rPr>
          <w:b/>
          <w:color w:val="000000"/>
          <w:spacing w:val="18"/>
          <w:sz w:val="22"/>
          <w:szCs w:val="22"/>
        </w:rPr>
      </w:pPr>
    </w:p>
    <w:p w:rsidR="009D4A11" w:rsidRDefault="009D4A11" w:rsidP="009D4A11">
      <w:pPr>
        <w:shd w:val="clear" w:color="auto" w:fill="FFFFFF"/>
        <w:jc w:val="center"/>
        <w:rPr>
          <w:b/>
          <w:color w:val="000000"/>
          <w:spacing w:val="18"/>
          <w:sz w:val="22"/>
          <w:szCs w:val="22"/>
        </w:rPr>
      </w:pPr>
    </w:p>
    <w:p w:rsidR="009D4A11" w:rsidRDefault="009D4A11" w:rsidP="009D4A11">
      <w:pPr>
        <w:shd w:val="clear" w:color="auto" w:fill="FFFFFF"/>
        <w:jc w:val="center"/>
        <w:rPr>
          <w:b/>
          <w:color w:val="000000"/>
          <w:spacing w:val="18"/>
          <w:sz w:val="22"/>
          <w:szCs w:val="22"/>
        </w:rPr>
      </w:pPr>
    </w:p>
    <w:p w:rsidR="009D4A11" w:rsidRDefault="009D4A11" w:rsidP="009D4A11">
      <w:pPr>
        <w:shd w:val="clear" w:color="auto" w:fill="FFFFFF"/>
        <w:jc w:val="center"/>
        <w:rPr>
          <w:b/>
          <w:color w:val="000000"/>
          <w:spacing w:val="18"/>
          <w:sz w:val="22"/>
          <w:szCs w:val="22"/>
        </w:rPr>
      </w:pPr>
    </w:p>
    <w:p w:rsidR="009D4A11" w:rsidRDefault="009D4A11" w:rsidP="009D4A11">
      <w:pPr>
        <w:shd w:val="clear" w:color="auto" w:fill="FFFFFF"/>
        <w:jc w:val="center"/>
        <w:rPr>
          <w:b/>
          <w:color w:val="000000"/>
          <w:spacing w:val="18"/>
          <w:sz w:val="22"/>
          <w:szCs w:val="22"/>
        </w:rPr>
      </w:pPr>
    </w:p>
    <w:p w:rsidR="009D4A11" w:rsidRDefault="009D4A11" w:rsidP="009D4A11">
      <w:pPr>
        <w:shd w:val="clear" w:color="auto" w:fill="FFFFFF"/>
        <w:jc w:val="center"/>
        <w:rPr>
          <w:b/>
          <w:color w:val="000000"/>
          <w:spacing w:val="18"/>
          <w:sz w:val="22"/>
          <w:szCs w:val="22"/>
        </w:rPr>
      </w:pPr>
    </w:p>
    <w:p w:rsidR="009D4A11" w:rsidRDefault="009D4A11" w:rsidP="009D4A11">
      <w:pPr>
        <w:shd w:val="clear" w:color="auto" w:fill="FFFFFF"/>
        <w:jc w:val="center"/>
        <w:rPr>
          <w:b/>
          <w:color w:val="000000"/>
          <w:spacing w:val="18"/>
          <w:sz w:val="22"/>
          <w:szCs w:val="22"/>
        </w:rPr>
      </w:pPr>
    </w:p>
    <w:p w:rsidR="009D4A11" w:rsidRDefault="009D4A11" w:rsidP="009D4A11">
      <w:pPr>
        <w:shd w:val="clear" w:color="auto" w:fill="FFFFFF"/>
        <w:jc w:val="center"/>
        <w:rPr>
          <w:b/>
          <w:color w:val="000000"/>
          <w:spacing w:val="18"/>
          <w:sz w:val="22"/>
          <w:szCs w:val="22"/>
        </w:rPr>
      </w:pPr>
    </w:p>
    <w:p w:rsidR="00C32F13" w:rsidRDefault="00C32F13" w:rsidP="009D4A11">
      <w:pPr>
        <w:shd w:val="clear" w:color="auto" w:fill="FFFFFF"/>
        <w:jc w:val="center"/>
        <w:rPr>
          <w:b/>
          <w:color w:val="000000"/>
          <w:spacing w:val="18"/>
          <w:sz w:val="22"/>
          <w:szCs w:val="22"/>
        </w:rPr>
        <w:sectPr w:rsidR="00C32F13" w:rsidSect="008F0010">
          <w:pgSz w:w="16838" w:h="11906" w:orient="landscape"/>
          <w:pgMar w:top="851" w:right="1134" w:bottom="850" w:left="1134" w:header="708" w:footer="708" w:gutter="0"/>
          <w:cols w:space="708"/>
          <w:docGrid w:linePitch="360"/>
        </w:sectPr>
      </w:pPr>
    </w:p>
    <w:p w:rsidR="003A5438" w:rsidRDefault="003A5438" w:rsidP="00321729">
      <w:bookmarkStart w:id="3" w:name="_GoBack"/>
      <w:bookmarkEnd w:id="3"/>
    </w:p>
    <w:sectPr w:rsidR="003A5438" w:rsidSect="00C32F13"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615D" w:rsidRDefault="0005615D">
      <w:r>
        <w:separator/>
      </w:r>
    </w:p>
  </w:endnote>
  <w:endnote w:type="continuationSeparator" w:id="0">
    <w:p w:rsidR="0005615D" w:rsidRDefault="00056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15D" w:rsidRDefault="0005615D">
      <w:r>
        <w:separator/>
      </w:r>
    </w:p>
  </w:footnote>
  <w:footnote w:type="continuationSeparator" w:id="0">
    <w:p w:rsidR="0005615D" w:rsidRDefault="000561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D6C" w:rsidRDefault="00256D6C">
    <w:pPr>
      <w:pStyle w:val="ab"/>
      <w:framePr w:w="14187" w:h="163" w:wrap="none" w:vAnchor="text" w:hAnchor="page" w:x="1326" w:y="303"/>
      <w:shd w:val="clear" w:color="auto" w:fill="auto"/>
      <w:tabs>
        <w:tab w:val="left" w:pos="7378"/>
        <w:tab w:val="left" w:pos="7378"/>
        <w:tab w:val="right" w:pos="17285"/>
      </w:tabs>
      <w:ind w:left="7378"/>
    </w:pPr>
    <w:r>
      <w:rPr>
        <w:rStyle w:val="David12pt"/>
      </w:rPr>
      <w:tab/>
      <w:t xml:space="preserve"> </w:t>
    </w:r>
    <w:r>
      <w:fldChar w:fldCharType="begin"/>
    </w:r>
    <w:r>
      <w:instrText xml:space="preserve"> PAGE \* MERGEFORMAT </w:instrText>
    </w:r>
    <w:r>
      <w:fldChar w:fldCharType="separate"/>
    </w:r>
    <w:r w:rsidRPr="00C956A0">
      <w:rPr>
        <w:rStyle w:val="David12pt"/>
        <w:noProof/>
      </w:rPr>
      <w:t>42</w:t>
    </w:r>
    <w:r>
      <w:rPr>
        <w:rStyle w:val="David12pt"/>
        <w:noProof/>
      </w:rPr>
      <w:fldChar w:fldCharType="end"/>
    </w:r>
    <w:r>
      <w:rPr>
        <w:rStyle w:val="David12pt"/>
      </w:rPr>
      <w:t xml:space="preserve"> </w:t>
    </w:r>
    <w:r>
      <w:rPr>
        <w:rStyle w:val="David12pt"/>
      </w:rPr>
      <w:tab/>
      <w:t>\</w:t>
    </w:r>
    <w:r>
      <w:rPr>
        <w:rStyle w:val="David12pt"/>
      </w:rPr>
      <w:tab/>
      <w:t>27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D6C" w:rsidRDefault="00256D6C">
    <w:pPr>
      <w:pStyle w:val="ab"/>
      <w:framePr w:w="14187" w:h="163" w:wrap="none" w:vAnchor="text" w:hAnchor="page" w:x="1326" w:y="303"/>
      <w:shd w:val="clear" w:color="auto" w:fill="auto"/>
      <w:tabs>
        <w:tab w:val="left" w:pos="7378"/>
        <w:tab w:val="left" w:pos="7378"/>
        <w:tab w:val="right" w:pos="17285"/>
      </w:tabs>
      <w:ind w:left="7378"/>
    </w:pPr>
    <w:r>
      <w:rPr>
        <w:rStyle w:val="David12pt"/>
      </w:rPr>
      <w:tab/>
      <w:t xml:space="preserve"> </w:t>
    </w:r>
    <w:r>
      <w:fldChar w:fldCharType="begin"/>
    </w:r>
    <w:r>
      <w:instrText xml:space="preserve"> PAGE \* MERGEFORMAT </w:instrText>
    </w:r>
    <w:r>
      <w:fldChar w:fldCharType="separate"/>
    </w:r>
    <w:r w:rsidR="00321729" w:rsidRPr="00321729">
      <w:rPr>
        <w:rStyle w:val="David12pt"/>
        <w:noProof/>
      </w:rPr>
      <w:t>47</w:t>
    </w:r>
    <w:r>
      <w:rPr>
        <w:rStyle w:val="David12pt"/>
        <w:noProof/>
      </w:rPr>
      <w:fldChar w:fldCharType="end"/>
    </w:r>
    <w:r>
      <w:rPr>
        <w:rStyle w:val="David12pt"/>
      </w:rPr>
      <w:t xml:space="preserve"> </w:t>
    </w:r>
    <w:r>
      <w:rPr>
        <w:rStyle w:val="David12pt"/>
      </w:rPr>
      <w:tab/>
      <w:t>\</w:t>
    </w:r>
    <w:r>
      <w:rPr>
        <w:rStyle w:val="David12pt"/>
      </w:rPr>
      <w:tab/>
      <w:t>27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96F67"/>
    <w:multiLevelType w:val="hybridMultilevel"/>
    <w:tmpl w:val="1E24C0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3D13B5"/>
    <w:multiLevelType w:val="hybridMultilevel"/>
    <w:tmpl w:val="DE0899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69658C"/>
    <w:multiLevelType w:val="hybridMultilevel"/>
    <w:tmpl w:val="10D2A5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44A57"/>
    <w:multiLevelType w:val="hybridMultilevel"/>
    <w:tmpl w:val="4DA4E0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CF1"/>
    <w:multiLevelType w:val="hybridMultilevel"/>
    <w:tmpl w:val="E63E7B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75E31"/>
    <w:multiLevelType w:val="multilevel"/>
    <w:tmpl w:val="B448E05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FA82E71"/>
    <w:multiLevelType w:val="hybridMultilevel"/>
    <w:tmpl w:val="F44237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650136"/>
    <w:multiLevelType w:val="hybridMultilevel"/>
    <w:tmpl w:val="1B4692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C42170"/>
    <w:multiLevelType w:val="hybridMultilevel"/>
    <w:tmpl w:val="BA980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087879"/>
    <w:multiLevelType w:val="hybridMultilevel"/>
    <w:tmpl w:val="5770BA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27427F"/>
    <w:multiLevelType w:val="hybridMultilevel"/>
    <w:tmpl w:val="BABE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AA44DF"/>
    <w:multiLevelType w:val="hybridMultilevel"/>
    <w:tmpl w:val="48FAF448"/>
    <w:lvl w:ilvl="0" w:tplc="8B7221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46158B"/>
    <w:multiLevelType w:val="hybridMultilevel"/>
    <w:tmpl w:val="74B6DF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592EAD"/>
    <w:multiLevelType w:val="hybridMultilevel"/>
    <w:tmpl w:val="DF3804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F655DE"/>
    <w:multiLevelType w:val="hybridMultilevel"/>
    <w:tmpl w:val="405C67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15BD6"/>
    <w:multiLevelType w:val="hybridMultilevel"/>
    <w:tmpl w:val="E17CFC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DA053DC"/>
    <w:multiLevelType w:val="hybridMultilevel"/>
    <w:tmpl w:val="A66630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1F04DF1"/>
    <w:multiLevelType w:val="hybridMultilevel"/>
    <w:tmpl w:val="B4BE50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BA26BF"/>
    <w:multiLevelType w:val="hybridMultilevel"/>
    <w:tmpl w:val="AF6422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3"/>
  </w:num>
  <w:num w:numId="3">
    <w:abstractNumId w:val="8"/>
  </w:num>
  <w:num w:numId="4">
    <w:abstractNumId w:val="10"/>
  </w:num>
  <w:num w:numId="5">
    <w:abstractNumId w:val="0"/>
  </w:num>
  <w:num w:numId="6">
    <w:abstractNumId w:val="5"/>
  </w:num>
  <w:num w:numId="7">
    <w:abstractNumId w:val="13"/>
  </w:num>
  <w:num w:numId="8">
    <w:abstractNumId w:val="15"/>
  </w:num>
  <w:num w:numId="9">
    <w:abstractNumId w:val="2"/>
  </w:num>
  <w:num w:numId="10">
    <w:abstractNumId w:val="4"/>
  </w:num>
  <w:num w:numId="11">
    <w:abstractNumId w:val="6"/>
  </w:num>
  <w:num w:numId="12">
    <w:abstractNumId w:val="9"/>
  </w:num>
  <w:num w:numId="13">
    <w:abstractNumId w:val="12"/>
  </w:num>
  <w:num w:numId="14">
    <w:abstractNumId w:val="14"/>
  </w:num>
  <w:num w:numId="15">
    <w:abstractNumId w:val="7"/>
  </w:num>
  <w:num w:numId="16">
    <w:abstractNumId w:val="18"/>
  </w:num>
  <w:num w:numId="17">
    <w:abstractNumId w:val="17"/>
  </w:num>
  <w:num w:numId="18">
    <w:abstractNumId w:val="1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F8A"/>
    <w:rsid w:val="00042C1A"/>
    <w:rsid w:val="0005615D"/>
    <w:rsid w:val="00105EEA"/>
    <w:rsid w:val="001C3682"/>
    <w:rsid w:val="00256D6C"/>
    <w:rsid w:val="002B13AE"/>
    <w:rsid w:val="002B2F8A"/>
    <w:rsid w:val="002C7329"/>
    <w:rsid w:val="002D5926"/>
    <w:rsid w:val="00321729"/>
    <w:rsid w:val="003A5438"/>
    <w:rsid w:val="004579C3"/>
    <w:rsid w:val="00483230"/>
    <w:rsid w:val="00497648"/>
    <w:rsid w:val="004E1C9C"/>
    <w:rsid w:val="00515B87"/>
    <w:rsid w:val="006C1390"/>
    <w:rsid w:val="00854D6B"/>
    <w:rsid w:val="0089181D"/>
    <w:rsid w:val="008C5A3B"/>
    <w:rsid w:val="008E033C"/>
    <w:rsid w:val="008F0010"/>
    <w:rsid w:val="00954418"/>
    <w:rsid w:val="00967378"/>
    <w:rsid w:val="009D4A11"/>
    <w:rsid w:val="009D5ACA"/>
    <w:rsid w:val="00A74694"/>
    <w:rsid w:val="00AA747B"/>
    <w:rsid w:val="00B07D38"/>
    <w:rsid w:val="00B351D5"/>
    <w:rsid w:val="00B90870"/>
    <w:rsid w:val="00C26085"/>
    <w:rsid w:val="00C32F13"/>
    <w:rsid w:val="00C8421C"/>
    <w:rsid w:val="00CB4F6E"/>
    <w:rsid w:val="00D15042"/>
    <w:rsid w:val="00D7075D"/>
    <w:rsid w:val="00EF37E9"/>
    <w:rsid w:val="00FC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A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D4A11"/>
  </w:style>
  <w:style w:type="character" w:customStyle="1" w:styleId="WW-Absatz-Standardschriftart">
    <w:name w:val="WW-Absatz-Standardschriftart"/>
    <w:rsid w:val="009D4A11"/>
  </w:style>
  <w:style w:type="character" w:customStyle="1" w:styleId="1">
    <w:name w:val="Основной шрифт абзаца1"/>
    <w:rsid w:val="009D4A11"/>
  </w:style>
  <w:style w:type="paragraph" w:customStyle="1" w:styleId="a3">
    <w:name w:val="Заголовок"/>
    <w:basedOn w:val="a"/>
    <w:next w:val="a4"/>
    <w:rsid w:val="009D4A1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link w:val="a5"/>
    <w:rsid w:val="009D4A11"/>
    <w:pPr>
      <w:spacing w:after="120"/>
    </w:pPr>
  </w:style>
  <w:style w:type="character" w:customStyle="1" w:styleId="a5">
    <w:name w:val="Основной текст Знак"/>
    <w:basedOn w:val="a0"/>
    <w:link w:val="a4"/>
    <w:rsid w:val="009D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"/>
    <w:basedOn w:val="a4"/>
    <w:rsid w:val="009D4A11"/>
    <w:rPr>
      <w:rFonts w:ascii="Arial" w:hAnsi="Arial" w:cs="Mangal"/>
    </w:rPr>
  </w:style>
  <w:style w:type="paragraph" w:customStyle="1" w:styleId="10">
    <w:name w:val="Название1"/>
    <w:basedOn w:val="a"/>
    <w:rsid w:val="009D4A11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1">
    <w:name w:val="Указатель1"/>
    <w:basedOn w:val="a"/>
    <w:rsid w:val="009D4A11"/>
    <w:pPr>
      <w:suppressLineNumbers/>
    </w:pPr>
    <w:rPr>
      <w:rFonts w:ascii="Arial" w:hAnsi="Arial" w:cs="Mangal"/>
    </w:rPr>
  </w:style>
  <w:style w:type="paragraph" w:customStyle="1" w:styleId="a7">
    <w:name w:val="Содержимое таблицы"/>
    <w:basedOn w:val="a"/>
    <w:rsid w:val="009D4A11"/>
    <w:pPr>
      <w:suppressLineNumbers/>
    </w:pPr>
  </w:style>
  <w:style w:type="paragraph" w:customStyle="1" w:styleId="a8">
    <w:name w:val="Заголовок таблицы"/>
    <w:basedOn w:val="a7"/>
    <w:rsid w:val="009D4A11"/>
    <w:pPr>
      <w:jc w:val="center"/>
    </w:pPr>
    <w:rPr>
      <w:b/>
      <w:bCs/>
    </w:rPr>
  </w:style>
  <w:style w:type="paragraph" w:styleId="a9">
    <w:name w:val="No Spacing"/>
    <w:uiPriority w:val="1"/>
    <w:qFormat/>
    <w:rsid w:val="009D4A11"/>
    <w:pPr>
      <w:spacing w:after="0" w:line="240" w:lineRule="auto"/>
    </w:pPr>
  </w:style>
  <w:style w:type="character" w:customStyle="1" w:styleId="aa">
    <w:name w:val="Колонтитул_"/>
    <w:basedOn w:val="a0"/>
    <w:link w:val="ab"/>
    <w:rsid w:val="009D4A1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David12pt">
    <w:name w:val="Колонтитул + David;12 pt"/>
    <w:basedOn w:val="aa"/>
    <w:rsid w:val="009D4A11"/>
    <w:rPr>
      <w:rFonts w:ascii="David" w:eastAsia="David" w:hAnsi="David" w:cs="David"/>
      <w:spacing w:val="0"/>
      <w:sz w:val="24"/>
      <w:szCs w:val="24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D4A1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c">
    <w:name w:val="Основной текст_"/>
    <w:basedOn w:val="a0"/>
    <w:link w:val="12"/>
    <w:rsid w:val="009D4A1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Заголовок №4_"/>
    <w:basedOn w:val="a0"/>
    <w:link w:val="40"/>
    <w:rsid w:val="009D4A1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9D4A11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1pt">
    <w:name w:val="Основной текст + Интервал 1 pt"/>
    <w:basedOn w:val="ac"/>
    <w:rsid w:val="009D4A11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41">
    <w:name w:val="Заголовок №4 + Не полужирный"/>
    <w:basedOn w:val="4"/>
    <w:rsid w:val="009D4A1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b">
    <w:name w:val="Колонтитул"/>
    <w:basedOn w:val="a"/>
    <w:link w:val="aa"/>
    <w:rsid w:val="009D4A11"/>
    <w:pPr>
      <w:widowControl/>
      <w:shd w:val="clear" w:color="auto" w:fill="FFFFFF"/>
      <w:suppressAutoHyphens w:val="0"/>
      <w:autoSpaceDE/>
    </w:pPr>
    <w:rPr>
      <w:lang w:eastAsia="en-US"/>
    </w:rPr>
  </w:style>
  <w:style w:type="paragraph" w:customStyle="1" w:styleId="20">
    <w:name w:val="Основной текст (2)"/>
    <w:basedOn w:val="a"/>
    <w:link w:val="2"/>
    <w:rsid w:val="009D4A11"/>
    <w:pPr>
      <w:widowControl/>
      <w:shd w:val="clear" w:color="auto" w:fill="FFFFFF"/>
      <w:suppressAutoHyphens w:val="0"/>
      <w:autoSpaceDE/>
      <w:spacing w:after="60" w:line="211" w:lineRule="exact"/>
      <w:jc w:val="both"/>
    </w:pPr>
    <w:rPr>
      <w:sz w:val="19"/>
      <w:szCs w:val="19"/>
      <w:lang w:eastAsia="en-US"/>
    </w:rPr>
  </w:style>
  <w:style w:type="paragraph" w:customStyle="1" w:styleId="12">
    <w:name w:val="Основной текст1"/>
    <w:basedOn w:val="a"/>
    <w:link w:val="ac"/>
    <w:rsid w:val="009D4A11"/>
    <w:pPr>
      <w:widowControl/>
      <w:shd w:val="clear" w:color="auto" w:fill="FFFFFF"/>
      <w:suppressAutoHyphens w:val="0"/>
      <w:autoSpaceDE/>
      <w:spacing w:before="60" w:line="211" w:lineRule="exact"/>
      <w:ind w:hanging="240"/>
      <w:jc w:val="both"/>
    </w:pPr>
    <w:rPr>
      <w:sz w:val="19"/>
      <w:szCs w:val="19"/>
      <w:lang w:eastAsia="en-US"/>
    </w:rPr>
  </w:style>
  <w:style w:type="paragraph" w:customStyle="1" w:styleId="40">
    <w:name w:val="Заголовок №4"/>
    <w:basedOn w:val="a"/>
    <w:link w:val="4"/>
    <w:rsid w:val="009D4A11"/>
    <w:pPr>
      <w:widowControl/>
      <w:shd w:val="clear" w:color="auto" w:fill="FFFFFF"/>
      <w:suppressAutoHyphens w:val="0"/>
      <w:autoSpaceDE/>
      <w:spacing w:before="120" w:after="120" w:line="0" w:lineRule="atLeast"/>
      <w:jc w:val="both"/>
      <w:outlineLvl w:val="3"/>
    </w:pPr>
    <w:rPr>
      <w:sz w:val="19"/>
      <w:szCs w:val="19"/>
      <w:lang w:eastAsia="en-US"/>
    </w:rPr>
  </w:style>
  <w:style w:type="paragraph" w:customStyle="1" w:styleId="111">
    <w:name w:val="Основной текст (11)"/>
    <w:basedOn w:val="a"/>
    <w:link w:val="110"/>
    <w:rsid w:val="009D4A11"/>
    <w:pPr>
      <w:widowControl/>
      <w:shd w:val="clear" w:color="auto" w:fill="FFFFFF"/>
      <w:suppressAutoHyphens w:val="0"/>
      <w:autoSpaceDE/>
      <w:spacing w:before="240" w:after="120" w:line="254" w:lineRule="exact"/>
      <w:jc w:val="center"/>
    </w:pPr>
    <w:rPr>
      <w:rFonts w:ascii="Verdana" w:eastAsia="Verdana" w:hAnsi="Verdana" w:cs="Verdana"/>
      <w:lang w:eastAsia="en-US"/>
    </w:rPr>
  </w:style>
  <w:style w:type="paragraph" w:styleId="ad">
    <w:name w:val="Plain Text"/>
    <w:basedOn w:val="a"/>
    <w:link w:val="ae"/>
    <w:rsid w:val="009D4A11"/>
    <w:pPr>
      <w:widowControl/>
      <w:suppressAutoHyphens w:val="0"/>
      <w:autoSpaceDE/>
    </w:pPr>
    <w:rPr>
      <w:rFonts w:ascii="Courier New" w:hAnsi="Courier New" w:cs="Courier New"/>
      <w:lang w:eastAsia="ru-RU"/>
    </w:rPr>
  </w:style>
  <w:style w:type="character" w:customStyle="1" w:styleId="ae">
    <w:name w:val="Текст Знак"/>
    <w:basedOn w:val="a0"/>
    <w:link w:val="ad"/>
    <w:rsid w:val="009D4A1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rsid w:val="009D4A11"/>
    <w:rPr>
      <w:color w:val="0000FF"/>
      <w:u w:val="single"/>
    </w:rPr>
  </w:style>
  <w:style w:type="paragraph" w:styleId="af0">
    <w:name w:val="Normal (Web)"/>
    <w:basedOn w:val="a"/>
    <w:uiPriority w:val="99"/>
    <w:rsid w:val="009D4A11"/>
    <w:pPr>
      <w:widowControl/>
      <w:suppressAutoHyphens w:val="0"/>
      <w:autoSpaceDE/>
      <w:spacing w:before="27" w:after="27"/>
    </w:pPr>
    <w:rPr>
      <w:lang w:eastAsia="ru-RU"/>
    </w:rPr>
  </w:style>
  <w:style w:type="character" w:customStyle="1" w:styleId="url1">
    <w:name w:val="url1"/>
    <w:rsid w:val="009D4A11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paragraph" w:styleId="af1">
    <w:name w:val="List Paragraph"/>
    <w:basedOn w:val="a"/>
    <w:uiPriority w:val="34"/>
    <w:qFormat/>
    <w:rsid w:val="009D4A11"/>
    <w:pPr>
      <w:widowControl/>
      <w:suppressAutoHyphens w:val="0"/>
      <w:autoSpaceDE/>
      <w:ind w:left="720"/>
      <w:contextualSpacing/>
    </w:pPr>
    <w:rPr>
      <w:sz w:val="24"/>
      <w:szCs w:val="24"/>
      <w:lang w:eastAsia="ru-RU"/>
    </w:rPr>
  </w:style>
  <w:style w:type="paragraph" w:customStyle="1" w:styleId="c4">
    <w:name w:val="c4"/>
    <w:basedOn w:val="a"/>
    <w:rsid w:val="009D4A11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7">
    <w:name w:val="c17"/>
    <w:basedOn w:val="a0"/>
    <w:rsid w:val="009D4A11"/>
  </w:style>
  <w:style w:type="character" w:customStyle="1" w:styleId="apple-converted-space">
    <w:name w:val="apple-converted-space"/>
    <w:basedOn w:val="a0"/>
    <w:rsid w:val="009D4A11"/>
  </w:style>
  <w:style w:type="paragraph" w:styleId="af2">
    <w:name w:val="Balloon Text"/>
    <w:basedOn w:val="a"/>
    <w:link w:val="af3"/>
    <w:uiPriority w:val="99"/>
    <w:semiHidden/>
    <w:unhideWhenUsed/>
    <w:rsid w:val="009D4A1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D4A11"/>
    <w:rPr>
      <w:rFonts w:ascii="Tahoma" w:eastAsia="Times New Roman" w:hAnsi="Tahoma" w:cs="Tahoma"/>
      <w:sz w:val="16"/>
      <w:szCs w:val="16"/>
      <w:lang w:eastAsia="ar-SA"/>
    </w:rPr>
  </w:style>
  <w:style w:type="character" w:styleId="af4">
    <w:name w:val="Strong"/>
    <w:basedOn w:val="a0"/>
    <w:uiPriority w:val="22"/>
    <w:qFormat/>
    <w:rsid w:val="00C32F13"/>
    <w:rPr>
      <w:b/>
      <w:bCs/>
    </w:rPr>
  </w:style>
  <w:style w:type="character" w:styleId="af5">
    <w:name w:val="Emphasis"/>
    <w:basedOn w:val="a0"/>
    <w:uiPriority w:val="20"/>
    <w:qFormat/>
    <w:rsid w:val="00C32F13"/>
    <w:rPr>
      <w:i/>
      <w:iCs/>
    </w:rPr>
  </w:style>
  <w:style w:type="paragraph" w:customStyle="1" w:styleId="c10">
    <w:name w:val="c10"/>
    <w:basedOn w:val="a"/>
    <w:rsid w:val="00C32F13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C32F13"/>
  </w:style>
  <w:style w:type="table" w:customStyle="1" w:styleId="13">
    <w:name w:val="Сетка таблицы1"/>
    <w:basedOn w:val="a1"/>
    <w:uiPriority w:val="59"/>
    <w:rsid w:val="00D150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A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D4A11"/>
  </w:style>
  <w:style w:type="character" w:customStyle="1" w:styleId="WW-Absatz-Standardschriftart">
    <w:name w:val="WW-Absatz-Standardschriftart"/>
    <w:rsid w:val="009D4A11"/>
  </w:style>
  <w:style w:type="character" w:customStyle="1" w:styleId="1">
    <w:name w:val="Основной шрифт абзаца1"/>
    <w:rsid w:val="009D4A11"/>
  </w:style>
  <w:style w:type="paragraph" w:customStyle="1" w:styleId="a3">
    <w:name w:val="Заголовок"/>
    <w:basedOn w:val="a"/>
    <w:next w:val="a4"/>
    <w:rsid w:val="009D4A11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link w:val="a5"/>
    <w:rsid w:val="009D4A11"/>
    <w:pPr>
      <w:spacing w:after="120"/>
    </w:pPr>
  </w:style>
  <w:style w:type="character" w:customStyle="1" w:styleId="a5">
    <w:name w:val="Основной текст Знак"/>
    <w:basedOn w:val="a0"/>
    <w:link w:val="a4"/>
    <w:rsid w:val="009D4A1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"/>
    <w:basedOn w:val="a4"/>
    <w:rsid w:val="009D4A11"/>
    <w:rPr>
      <w:rFonts w:ascii="Arial" w:hAnsi="Arial" w:cs="Mangal"/>
    </w:rPr>
  </w:style>
  <w:style w:type="paragraph" w:customStyle="1" w:styleId="10">
    <w:name w:val="Название1"/>
    <w:basedOn w:val="a"/>
    <w:rsid w:val="009D4A11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1">
    <w:name w:val="Указатель1"/>
    <w:basedOn w:val="a"/>
    <w:rsid w:val="009D4A11"/>
    <w:pPr>
      <w:suppressLineNumbers/>
    </w:pPr>
    <w:rPr>
      <w:rFonts w:ascii="Arial" w:hAnsi="Arial" w:cs="Mangal"/>
    </w:rPr>
  </w:style>
  <w:style w:type="paragraph" w:customStyle="1" w:styleId="a7">
    <w:name w:val="Содержимое таблицы"/>
    <w:basedOn w:val="a"/>
    <w:rsid w:val="009D4A11"/>
    <w:pPr>
      <w:suppressLineNumbers/>
    </w:pPr>
  </w:style>
  <w:style w:type="paragraph" w:customStyle="1" w:styleId="a8">
    <w:name w:val="Заголовок таблицы"/>
    <w:basedOn w:val="a7"/>
    <w:rsid w:val="009D4A11"/>
    <w:pPr>
      <w:jc w:val="center"/>
    </w:pPr>
    <w:rPr>
      <w:b/>
      <w:bCs/>
    </w:rPr>
  </w:style>
  <w:style w:type="paragraph" w:styleId="a9">
    <w:name w:val="No Spacing"/>
    <w:uiPriority w:val="1"/>
    <w:qFormat/>
    <w:rsid w:val="009D4A11"/>
    <w:pPr>
      <w:spacing w:after="0" w:line="240" w:lineRule="auto"/>
    </w:pPr>
  </w:style>
  <w:style w:type="character" w:customStyle="1" w:styleId="aa">
    <w:name w:val="Колонтитул_"/>
    <w:basedOn w:val="a0"/>
    <w:link w:val="ab"/>
    <w:rsid w:val="009D4A1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David12pt">
    <w:name w:val="Колонтитул + David;12 pt"/>
    <w:basedOn w:val="aa"/>
    <w:rsid w:val="009D4A11"/>
    <w:rPr>
      <w:rFonts w:ascii="David" w:eastAsia="David" w:hAnsi="David" w:cs="David"/>
      <w:spacing w:val="0"/>
      <w:sz w:val="24"/>
      <w:szCs w:val="24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9D4A1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c">
    <w:name w:val="Основной текст_"/>
    <w:basedOn w:val="a0"/>
    <w:link w:val="12"/>
    <w:rsid w:val="009D4A1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4">
    <w:name w:val="Заголовок №4_"/>
    <w:basedOn w:val="a0"/>
    <w:link w:val="40"/>
    <w:rsid w:val="009D4A1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110">
    <w:name w:val="Основной текст (11)_"/>
    <w:basedOn w:val="a0"/>
    <w:link w:val="111"/>
    <w:rsid w:val="009D4A11"/>
    <w:rPr>
      <w:rFonts w:ascii="Verdana" w:eastAsia="Verdana" w:hAnsi="Verdana" w:cs="Verdana"/>
      <w:sz w:val="20"/>
      <w:szCs w:val="20"/>
      <w:shd w:val="clear" w:color="auto" w:fill="FFFFFF"/>
    </w:rPr>
  </w:style>
  <w:style w:type="character" w:customStyle="1" w:styleId="1pt">
    <w:name w:val="Основной текст + Интервал 1 pt"/>
    <w:basedOn w:val="ac"/>
    <w:rsid w:val="009D4A11"/>
    <w:rPr>
      <w:rFonts w:ascii="Times New Roman" w:eastAsia="Times New Roman" w:hAnsi="Times New Roman" w:cs="Times New Roman"/>
      <w:spacing w:val="20"/>
      <w:sz w:val="19"/>
      <w:szCs w:val="19"/>
      <w:shd w:val="clear" w:color="auto" w:fill="FFFFFF"/>
    </w:rPr>
  </w:style>
  <w:style w:type="character" w:customStyle="1" w:styleId="41">
    <w:name w:val="Заголовок №4 + Не полужирный"/>
    <w:basedOn w:val="4"/>
    <w:rsid w:val="009D4A11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ab">
    <w:name w:val="Колонтитул"/>
    <w:basedOn w:val="a"/>
    <w:link w:val="aa"/>
    <w:rsid w:val="009D4A11"/>
    <w:pPr>
      <w:widowControl/>
      <w:shd w:val="clear" w:color="auto" w:fill="FFFFFF"/>
      <w:suppressAutoHyphens w:val="0"/>
      <w:autoSpaceDE/>
    </w:pPr>
    <w:rPr>
      <w:lang w:eastAsia="en-US"/>
    </w:rPr>
  </w:style>
  <w:style w:type="paragraph" w:customStyle="1" w:styleId="20">
    <w:name w:val="Основной текст (2)"/>
    <w:basedOn w:val="a"/>
    <w:link w:val="2"/>
    <w:rsid w:val="009D4A11"/>
    <w:pPr>
      <w:widowControl/>
      <w:shd w:val="clear" w:color="auto" w:fill="FFFFFF"/>
      <w:suppressAutoHyphens w:val="0"/>
      <w:autoSpaceDE/>
      <w:spacing w:after="60" w:line="211" w:lineRule="exact"/>
      <w:jc w:val="both"/>
    </w:pPr>
    <w:rPr>
      <w:sz w:val="19"/>
      <w:szCs w:val="19"/>
      <w:lang w:eastAsia="en-US"/>
    </w:rPr>
  </w:style>
  <w:style w:type="paragraph" w:customStyle="1" w:styleId="12">
    <w:name w:val="Основной текст1"/>
    <w:basedOn w:val="a"/>
    <w:link w:val="ac"/>
    <w:rsid w:val="009D4A11"/>
    <w:pPr>
      <w:widowControl/>
      <w:shd w:val="clear" w:color="auto" w:fill="FFFFFF"/>
      <w:suppressAutoHyphens w:val="0"/>
      <w:autoSpaceDE/>
      <w:spacing w:before="60" w:line="211" w:lineRule="exact"/>
      <w:ind w:hanging="240"/>
      <w:jc w:val="both"/>
    </w:pPr>
    <w:rPr>
      <w:sz w:val="19"/>
      <w:szCs w:val="19"/>
      <w:lang w:eastAsia="en-US"/>
    </w:rPr>
  </w:style>
  <w:style w:type="paragraph" w:customStyle="1" w:styleId="40">
    <w:name w:val="Заголовок №4"/>
    <w:basedOn w:val="a"/>
    <w:link w:val="4"/>
    <w:rsid w:val="009D4A11"/>
    <w:pPr>
      <w:widowControl/>
      <w:shd w:val="clear" w:color="auto" w:fill="FFFFFF"/>
      <w:suppressAutoHyphens w:val="0"/>
      <w:autoSpaceDE/>
      <w:spacing w:before="120" w:after="120" w:line="0" w:lineRule="atLeast"/>
      <w:jc w:val="both"/>
      <w:outlineLvl w:val="3"/>
    </w:pPr>
    <w:rPr>
      <w:sz w:val="19"/>
      <w:szCs w:val="19"/>
      <w:lang w:eastAsia="en-US"/>
    </w:rPr>
  </w:style>
  <w:style w:type="paragraph" w:customStyle="1" w:styleId="111">
    <w:name w:val="Основной текст (11)"/>
    <w:basedOn w:val="a"/>
    <w:link w:val="110"/>
    <w:rsid w:val="009D4A11"/>
    <w:pPr>
      <w:widowControl/>
      <w:shd w:val="clear" w:color="auto" w:fill="FFFFFF"/>
      <w:suppressAutoHyphens w:val="0"/>
      <w:autoSpaceDE/>
      <w:spacing w:before="240" w:after="120" w:line="254" w:lineRule="exact"/>
      <w:jc w:val="center"/>
    </w:pPr>
    <w:rPr>
      <w:rFonts w:ascii="Verdana" w:eastAsia="Verdana" w:hAnsi="Verdana" w:cs="Verdana"/>
      <w:lang w:eastAsia="en-US"/>
    </w:rPr>
  </w:style>
  <w:style w:type="paragraph" w:styleId="ad">
    <w:name w:val="Plain Text"/>
    <w:basedOn w:val="a"/>
    <w:link w:val="ae"/>
    <w:rsid w:val="009D4A11"/>
    <w:pPr>
      <w:widowControl/>
      <w:suppressAutoHyphens w:val="0"/>
      <w:autoSpaceDE/>
    </w:pPr>
    <w:rPr>
      <w:rFonts w:ascii="Courier New" w:hAnsi="Courier New" w:cs="Courier New"/>
      <w:lang w:eastAsia="ru-RU"/>
    </w:rPr>
  </w:style>
  <w:style w:type="character" w:customStyle="1" w:styleId="ae">
    <w:name w:val="Текст Знак"/>
    <w:basedOn w:val="a0"/>
    <w:link w:val="ad"/>
    <w:rsid w:val="009D4A11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">
    <w:name w:val="Hyperlink"/>
    <w:rsid w:val="009D4A11"/>
    <w:rPr>
      <w:color w:val="0000FF"/>
      <w:u w:val="single"/>
    </w:rPr>
  </w:style>
  <w:style w:type="paragraph" w:styleId="af0">
    <w:name w:val="Normal (Web)"/>
    <w:basedOn w:val="a"/>
    <w:uiPriority w:val="99"/>
    <w:rsid w:val="009D4A11"/>
    <w:pPr>
      <w:widowControl/>
      <w:suppressAutoHyphens w:val="0"/>
      <w:autoSpaceDE/>
      <w:spacing w:before="27" w:after="27"/>
    </w:pPr>
    <w:rPr>
      <w:lang w:eastAsia="ru-RU"/>
    </w:rPr>
  </w:style>
  <w:style w:type="character" w:customStyle="1" w:styleId="url1">
    <w:name w:val="url1"/>
    <w:rsid w:val="009D4A11"/>
    <w:rPr>
      <w:rFonts w:ascii="Arial" w:hAnsi="Arial" w:cs="Arial" w:hint="default"/>
      <w:strike w:val="0"/>
      <w:dstrike w:val="0"/>
      <w:sz w:val="15"/>
      <w:szCs w:val="15"/>
      <w:u w:val="none"/>
      <w:effect w:val="none"/>
    </w:rPr>
  </w:style>
  <w:style w:type="paragraph" w:styleId="af1">
    <w:name w:val="List Paragraph"/>
    <w:basedOn w:val="a"/>
    <w:uiPriority w:val="34"/>
    <w:qFormat/>
    <w:rsid w:val="009D4A11"/>
    <w:pPr>
      <w:widowControl/>
      <w:suppressAutoHyphens w:val="0"/>
      <w:autoSpaceDE/>
      <w:ind w:left="720"/>
      <w:contextualSpacing/>
    </w:pPr>
    <w:rPr>
      <w:sz w:val="24"/>
      <w:szCs w:val="24"/>
      <w:lang w:eastAsia="ru-RU"/>
    </w:rPr>
  </w:style>
  <w:style w:type="paragraph" w:customStyle="1" w:styleId="c4">
    <w:name w:val="c4"/>
    <w:basedOn w:val="a"/>
    <w:rsid w:val="009D4A11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7">
    <w:name w:val="c17"/>
    <w:basedOn w:val="a0"/>
    <w:rsid w:val="009D4A11"/>
  </w:style>
  <w:style w:type="character" w:customStyle="1" w:styleId="apple-converted-space">
    <w:name w:val="apple-converted-space"/>
    <w:basedOn w:val="a0"/>
    <w:rsid w:val="009D4A11"/>
  </w:style>
  <w:style w:type="paragraph" w:styleId="af2">
    <w:name w:val="Balloon Text"/>
    <w:basedOn w:val="a"/>
    <w:link w:val="af3"/>
    <w:uiPriority w:val="99"/>
    <w:semiHidden/>
    <w:unhideWhenUsed/>
    <w:rsid w:val="009D4A1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9D4A11"/>
    <w:rPr>
      <w:rFonts w:ascii="Tahoma" w:eastAsia="Times New Roman" w:hAnsi="Tahoma" w:cs="Tahoma"/>
      <w:sz w:val="16"/>
      <w:szCs w:val="16"/>
      <w:lang w:eastAsia="ar-SA"/>
    </w:rPr>
  </w:style>
  <w:style w:type="character" w:styleId="af4">
    <w:name w:val="Strong"/>
    <w:basedOn w:val="a0"/>
    <w:uiPriority w:val="22"/>
    <w:qFormat/>
    <w:rsid w:val="00C32F13"/>
    <w:rPr>
      <w:b/>
      <w:bCs/>
    </w:rPr>
  </w:style>
  <w:style w:type="character" w:styleId="af5">
    <w:name w:val="Emphasis"/>
    <w:basedOn w:val="a0"/>
    <w:uiPriority w:val="20"/>
    <w:qFormat/>
    <w:rsid w:val="00C32F13"/>
    <w:rPr>
      <w:i/>
      <w:iCs/>
    </w:rPr>
  </w:style>
  <w:style w:type="paragraph" w:customStyle="1" w:styleId="c10">
    <w:name w:val="c10"/>
    <w:basedOn w:val="a"/>
    <w:rsid w:val="00C32F13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2">
    <w:name w:val="c2"/>
    <w:basedOn w:val="a0"/>
    <w:rsid w:val="00C32F13"/>
  </w:style>
  <w:style w:type="table" w:customStyle="1" w:styleId="13">
    <w:name w:val="Сетка таблицы1"/>
    <w:basedOn w:val="a1"/>
    <w:uiPriority w:val="59"/>
    <w:rsid w:val="00D1504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4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eb-web.ru/" TargetMode="External"/><Relationship Id="rId13" Type="http://schemas.openxmlformats.org/officeDocument/2006/relationships/hyperlink" Target="http://www.aleksandrpushkin.net.ru/" TargetMode="External"/><Relationship Id="rId18" Type="http://schemas.openxmlformats.org/officeDocument/2006/relationships/hyperlink" Target="http://www.stihi.ru/" TargetMode="External"/><Relationship Id="rId26" Type="http://schemas.openxmlformats.org/officeDocument/2006/relationships/hyperlink" Target="http://rusfolk.cha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home.udmnet.ru/wasja/poezia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klassika.ru/" TargetMode="External"/><Relationship Id="rId17" Type="http://schemas.openxmlformats.org/officeDocument/2006/relationships/hyperlink" Target="http://slovar.by.ru/dict.htm" TargetMode="External"/><Relationship Id="rId25" Type="http://schemas.openxmlformats.org/officeDocument/2006/relationships/hyperlink" Target="http://old-russian.chat.ru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turgenev.org.ru/" TargetMode="External"/><Relationship Id="rId20" Type="http://schemas.openxmlformats.org/officeDocument/2006/relationships/hyperlink" Target="http://www.pushkin.ru/" TargetMode="External"/><Relationship Id="rId29" Type="http://schemas.openxmlformats.org/officeDocument/2006/relationships/hyperlink" Target="http://www.omsk.edu.ru/~sch140/teacher/teach07b.htm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old-russian.narod.ru/" TargetMode="External"/><Relationship Id="rId24" Type="http://schemas.openxmlformats.org/officeDocument/2006/relationships/hyperlink" Target="http://www.folk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rifma.com.ru/" TargetMode="External"/><Relationship Id="rId23" Type="http://schemas.openxmlformats.org/officeDocument/2006/relationships/hyperlink" Target="http://www.e-kniga.ru/" TargetMode="External"/><Relationship Id="rId28" Type="http://schemas.openxmlformats.org/officeDocument/2006/relationships/hyperlink" Target="http://www.libnet.ru/cls/fulltxt/r00105.htm" TargetMode="External"/><Relationship Id="rId10" Type="http://schemas.openxmlformats.org/officeDocument/2006/relationships/hyperlink" Target="http://lit.1september.ru/index.php" TargetMode="External"/><Relationship Id="rId19" Type="http://schemas.openxmlformats.org/officeDocument/2006/relationships/hyperlink" Target="http://ppf.asf.ru/drl/" TargetMode="External"/><Relationship Id="rId31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riterstob.narod.ru/" TargetMode="External"/><Relationship Id="rId14" Type="http://schemas.openxmlformats.org/officeDocument/2006/relationships/hyperlink" Target="http://esenin.niv.ru/" TargetMode="External"/><Relationship Id="rId22" Type="http://schemas.openxmlformats.org/officeDocument/2006/relationships/hyperlink" Target="http://www.litera.ru/" TargetMode="External"/><Relationship Id="rId27" Type="http://schemas.openxmlformats.org/officeDocument/2006/relationships/hyperlink" Target="http://www.sch57.msk.ru/collect/vlkcomp.htm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22</Pages>
  <Words>9697</Words>
  <Characters>55275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</cp:lastModifiedBy>
  <cp:revision>7</cp:revision>
  <cp:lastPrinted>2014-12-10T17:06:00Z</cp:lastPrinted>
  <dcterms:created xsi:type="dcterms:W3CDTF">2016-10-11T17:49:00Z</dcterms:created>
  <dcterms:modified xsi:type="dcterms:W3CDTF">2017-06-13T07:04:00Z</dcterms:modified>
</cp:coreProperties>
</file>